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CE17214" w14:textId="363FE5DB" w:rsidR="00831F03" w:rsidRPr="00831F03" w:rsidRDefault="002B72AC" w:rsidP="00831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831F03">
        <w:rPr>
          <w:rFonts w:ascii="Times New Roman" w:hAnsi="Times New Roman" w:cs="Times New Roman"/>
          <w:b/>
          <w:bCs/>
          <w:sz w:val="24"/>
          <w:szCs w:val="24"/>
        </w:rPr>
        <w:t>Емульсія бітумна ЕКШ-65 та</w:t>
      </w:r>
    </w:p>
    <w:p w14:paraId="59A1FD00" w14:textId="4C61D6B4" w:rsidR="002B72AC" w:rsidRPr="00C70250" w:rsidRDefault="00831F03" w:rsidP="00831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F03">
        <w:rPr>
          <w:rFonts w:ascii="Times New Roman" w:hAnsi="Times New Roman" w:cs="Times New Roman"/>
          <w:b/>
          <w:bCs/>
          <w:sz w:val="24"/>
          <w:szCs w:val="24"/>
        </w:rPr>
        <w:t>Холодна асфальтобетонна суміш</w:t>
      </w:r>
      <w:r w:rsidR="002B72AC"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2AC"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77777777" w:rsidR="00831F03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1148B" w14:textId="3A219ADB" w:rsidR="00831F03" w:rsidRPr="00831F03" w:rsidRDefault="00831F03" w:rsidP="00831F0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Лот 1 - Емульсія бітумна ЕКШ-65 – 10 </w:t>
      </w:r>
      <w:proofErr w:type="spellStart"/>
      <w:r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тонн</w:t>
      </w:r>
      <w:proofErr w:type="spellEnd"/>
      <w:r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кодом </w:t>
      </w:r>
      <w:r w:rsidRPr="00831F03">
        <w:rPr>
          <w:rFonts w:ascii="Times New Roman" w:eastAsia="Times New Roman" w:hAnsi="Times New Roman" w:cs="Times New Roman"/>
          <w:i/>
          <w:sz w:val="24"/>
          <w:szCs w:val="24"/>
        </w:rPr>
        <w:t>ДК 021:2015 «44110000-4 Конструкційні матеріали» (ДК 021:2015 44113300-8 - Бітумні матеріали)</w:t>
      </w:r>
      <w:r w:rsidRPr="00831F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;</w:t>
      </w:r>
    </w:p>
    <w:p w14:paraId="1BA23D97" w14:textId="77777777" w:rsidR="00831F03" w:rsidRPr="00831F03" w:rsidRDefault="00831F03" w:rsidP="00831F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Лот 2 – Холодна асфальтобетонна суміш</w:t>
      </w:r>
      <w:r w:rsidRPr="00831F03">
        <w:rPr>
          <w:rFonts w:ascii="Times New Roman" w:hAnsi="Times New Roman" w:cs="Times New Roman"/>
          <w:i/>
          <w:sz w:val="24"/>
          <w:szCs w:val="24"/>
        </w:rPr>
        <w:t xml:space="preserve"> – 20 </w:t>
      </w:r>
      <w:proofErr w:type="spellStart"/>
      <w:r w:rsidRPr="00831F03">
        <w:rPr>
          <w:rFonts w:ascii="Times New Roman" w:hAnsi="Times New Roman" w:cs="Times New Roman"/>
          <w:i/>
          <w:sz w:val="24"/>
          <w:szCs w:val="24"/>
        </w:rPr>
        <w:t>тонн</w:t>
      </w:r>
      <w:proofErr w:type="spellEnd"/>
      <w:r w:rsidRPr="00831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кодом </w:t>
      </w:r>
      <w:r w:rsidRPr="00831F03">
        <w:rPr>
          <w:rFonts w:ascii="Times New Roman" w:eastAsia="Times New Roman" w:hAnsi="Times New Roman" w:cs="Times New Roman"/>
          <w:i/>
          <w:sz w:val="24"/>
          <w:szCs w:val="24"/>
        </w:rPr>
        <w:t>ДК 021:2015 «44110000-4 Конструкційні матеріали» (ДК 021:2015 44113620-7 - Асфальт).</w:t>
      </w:r>
    </w:p>
    <w:p w14:paraId="7D897473" w14:textId="77777777" w:rsidR="00242203" w:rsidRPr="00831F03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uk-UA"/>
        </w:rPr>
      </w:pPr>
    </w:p>
    <w:p w14:paraId="4B266D2B" w14:textId="77777777" w:rsidR="00B72904" w:rsidRDefault="002B72AC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FF98" w14:textId="5F49C595" w:rsidR="00B72904" w:rsidRDefault="00635ECE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5E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UA-2023-02-14-003522-a</w:t>
      </w:r>
    </w:p>
    <w:p w14:paraId="2C2DBD19" w14:textId="77777777" w:rsidR="00635ECE" w:rsidRPr="002A205F" w:rsidRDefault="00635ECE" w:rsidP="00C95B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4107EC78" w:rsidR="002B72AC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831F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560 000 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650503" w:rsidRPr="002A205F">
        <w:rPr>
          <w:rFonts w:ascii="Times New Roman" w:hAnsi="Times New Roman" w:cs="Times New Roman"/>
          <w:sz w:val="24"/>
          <w:szCs w:val="24"/>
        </w:rPr>
        <w:t>.</w:t>
      </w:r>
      <w:r w:rsidR="00831F03">
        <w:rPr>
          <w:rFonts w:ascii="Times New Roman" w:hAnsi="Times New Roman" w:cs="Times New Roman"/>
          <w:sz w:val="24"/>
          <w:szCs w:val="24"/>
        </w:rPr>
        <w:t xml:space="preserve">, в тому числі </w:t>
      </w:r>
      <w:r w:rsidR="00831F03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1 - Емульсія бітумна ЕКШ-65 –</w:t>
      </w:r>
      <w:r w:rsidR="00831F03"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F03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>400 000 грн. 00 коп.,</w:t>
      </w:r>
      <w:r w:rsid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31F03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00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1F03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Холодна асфальтобетонна суміш – </w:t>
      </w:r>
      <w:r w:rsidR="00831F03">
        <w:rPr>
          <w:rFonts w:ascii="Times New Roman" w:eastAsia="Calibri" w:hAnsi="Times New Roman" w:cs="Times New Roman"/>
          <w:sz w:val="24"/>
          <w:szCs w:val="24"/>
        </w:rPr>
        <w:t xml:space="preserve">160 000 грн. 00 коп. </w:t>
      </w:r>
      <w:r w:rsidRPr="00831F03">
        <w:rPr>
          <w:rFonts w:ascii="Times New Roman" w:eastAsia="Calibri" w:hAnsi="Times New Roman" w:cs="Times New Roman"/>
          <w:sz w:val="24"/>
          <w:szCs w:val="24"/>
        </w:rPr>
        <w:t>Ви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635C0921" w:rsidR="002B72AC" w:rsidRPr="00C70250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00A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560 000 </w:t>
      </w:r>
      <w:r w:rsidR="00700AF5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700AF5" w:rsidRPr="002A205F">
        <w:rPr>
          <w:rFonts w:ascii="Times New Roman" w:hAnsi="Times New Roman" w:cs="Times New Roman"/>
          <w:sz w:val="24"/>
          <w:szCs w:val="24"/>
        </w:rPr>
        <w:t>.</w:t>
      </w:r>
      <w:r w:rsidR="00700AF5">
        <w:rPr>
          <w:rFonts w:ascii="Times New Roman" w:hAnsi="Times New Roman" w:cs="Times New Roman"/>
          <w:sz w:val="24"/>
          <w:szCs w:val="24"/>
        </w:rPr>
        <w:t xml:space="preserve">, в тому числі </w:t>
      </w:r>
      <w:r w:rsidR="00700AF5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1 - Емульсія бітумна ЕКШ-65 –</w:t>
      </w:r>
      <w:r w:rsidR="00700AF5" w:rsidRPr="00831F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0AF5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>400 000 грн. 00 коп.,</w:t>
      </w:r>
      <w:r w:rsidR="0070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00AF5" w:rsidRPr="008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2 – Холодна асфальтобетонна суміш – </w:t>
      </w:r>
      <w:r w:rsidR="00700AF5">
        <w:rPr>
          <w:rFonts w:ascii="Times New Roman" w:eastAsia="Calibri" w:hAnsi="Times New Roman" w:cs="Times New Roman"/>
          <w:sz w:val="24"/>
          <w:szCs w:val="24"/>
        </w:rPr>
        <w:t>160 000 грн. 00 коп.</w:t>
      </w:r>
      <w:r w:rsidR="00414A3F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</w:t>
      </w:r>
      <w:r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згідно 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Рішення</w:t>
      </w:r>
      <w:r w:rsidR="00E5140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сесії </w:t>
      </w:r>
      <w:r w:rsidR="00E5140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місько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ї</w:t>
      </w:r>
      <w:r w:rsidR="00E5140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ради від 13</w:t>
      </w:r>
      <w:r w:rsidR="003B24F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.1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</w:t>
      </w:r>
      <w:r w:rsidR="003B24F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  <w:r w:rsidR="00932BB8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20</w:t>
      </w:r>
      <w:r w:rsidR="00C70250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22</w:t>
      </w:r>
      <w:r w:rsidR="00932BB8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р</w:t>
      </w:r>
      <w:r w:rsidR="003B24F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оку</w:t>
      </w:r>
      <w:r w:rsidR="00932BB8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№ 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291-21</w:t>
      </w:r>
      <w:r w:rsidR="00E51405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/</w:t>
      </w:r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</w:t>
      </w:r>
      <w:r w:rsidR="00FC662E" w:rsidRPr="00AD1C2F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III</w:t>
      </w:r>
      <w:bookmarkStart w:id="1" w:name="_GoBack"/>
      <w:bookmarkEnd w:id="1"/>
      <w:r w:rsidR="00AD1C2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«Про бюджет Тернівської міської територіальної громади на 2023 рік»</w:t>
      </w:r>
      <w:r w:rsidR="00414A3F" w:rsidRPr="00AD1C2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0F8935AC" w14:textId="77777777" w:rsidR="00E132F1" w:rsidRPr="00C70250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29E5990" w14:textId="72439405" w:rsidR="00700AF5" w:rsidRDefault="002B72AC" w:rsidP="0070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700AF5">
        <w:rPr>
          <w:rFonts w:ascii="Times New Roman" w:hAnsi="Times New Roman" w:cs="Times New Roman"/>
          <w:sz w:val="24"/>
          <w:szCs w:val="24"/>
        </w:rPr>
        <w:t>Термін постачання:</w:t>
      </w:r>
    </w:p>
    <w:p w14:paraId="03E59263" w14:textId="4655C90B" w:rsidR="00700AF5" w:rsidRPr="00700AF5" w:rsidRDefault="00700AF5" w:rsidP="0070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F5">
        <w:rPr>
          <w:rFonts w:ascii="Times New Roman" w:hAnsi="Times New Roman" w:cs="Times New Roman"/>
          <w:sz w:val="24"/>
          <w:szCs w:val="24"/>
        </w:rPr>
        <w:t>Лот 1 -</w:t>
      </w:r>
      <w:r w:rsidRPr="00700AF5">
        <w:t xml:space="preserve"> </w:t>
      </w:r>
      <w:r w:rsidRPr="00700AF5">
        <w:rPr>
          <w:rFonts w:ascii="Times New Roman" w:hAnsi="Times New Roman" w:cs="Times New Roman"/>
          <w:sz w:val="24"/>
          <w:szCs w:val="24"/>
        </w:rPr>
        <w:t xml:space="preserve">Емульсія бітумна ЕКШ-65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0AF5">
        <w:rPr>
          <w:rFonts w:ascii="Times New Roman" w:hAnsi="Times New Roman" w:cs="Times New Roman"/>
          <w:sz w:val="24"/>
          <w:szCs w:val="24"/>
        </w:rPr>
        <w:t xml:space="preserve"> відповідно до заявок замовника, але у будь-якому випадку до 3</w:t>
      </w:r>
      <w:r w:rsidR="00AD1C2F">
        <w:rPr>
          <w:rFonts w:ascii="Times New Roman" w:hAnsi="Times New Roman" w:cs="Times New Roman"/>
          <w:sz w:val="24"/>
          <w:szCs w:val="24"/>
        </w:rPr>
        <w:t>1</w:t>
      </w:r>
      <w:r w:rsidRPr="00700AF5">
        <w:rPr>
          <w:rFonts w:ascii="Times New Roman" w:hAnsi="Times New Roman" w:cs="Times New Roman"/>
          <w:sz w:val="24"/>
          <w:szCs w:val="24"/>
        </w:rPr>
        <w:t>.1</w:t>
      </w:r>
      <w:r w:rsidR="00AD1C2F">
        <w:rPr>
          <w:rFonts w:ascii="Times New Roman" w:hAnsi="Times New Roman" w:cs="Times New Roman"/>
          <w:sz w:val="24"/>
          <w:szCs w:val="24"/>
        </w:rPr>
        <w:t>0</w:t>
      </w:r>
      <w:r w:rsidRPr="00700AF5">
        <w:rPr>
          <w:rFonts w:ascii="Times New Roman" w:hAnsi="Times New Roman" w:cs="Times New Roman"/>
          <w:sz w:val="24"/>
          <w:szCs w:val="24"/>
        </w:rPr>
        <w:t>.2023 року</w:t>
      </w:r>
    </w:p>
    <w:p w14:paraId="1070173F" w14:textId="1D020C4B" w:rsidR="00414A3F" w:rsidRPr="00C70250" w:rsidRDefault="00700AF5" w:rsidP="00700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AF5">
        <w:rPr>
          <w:rFonts w:ascii="Times New Roman" w:hAnsi="Times New Roman" w:cs="Times New Roman"/>
          <w:sz w:val="24"/>
          <w:szCs w:val="24"/>
        </w:rPr>
        <w:t xml:space="preserve">Лот 2 - Холодна асфальтобетонна суміш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AF5">
        <w:rPr>
          <w:rFonts w:ascii="Times New Roman" w:hAnsi="Times New Roman" w:cs="Times New Roman"/>
          <w:sz w:val="24"/>
          <w:szCs w:val="24"/>
        </w:rPr>
        <w:t>протягом 10-ти (десяти) робочих днів з дня укладення Договору.</w:t>
      </w:r>
      <w:r w:rsidR="003B24F5" w:rsidRPr="00C70250">
        <w:rPr>
          <w:rFonts w:ascii="Times New Roman" w:hAnsi="Times New Roman" w:cs="Times New Roman"/>
          <w:sz w:val="24"/>
          <w:szCs w:val="24"/>
        </w:rPr>
        <w:t>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</w:t>
      </w:r>
      <w:r w:rsidR="00AD1C2F">
        <w:rPr>
          <w:rFonts w:ascii="Times New Roman" w:hAnsi="Times New Roman" w:cs="Times New Roman"/>
          <w:sz w:val="24"/>
          <w:szCs w:val="24"/>
        </w:rPr>
        <w:t> </w:t>
      </w:r>
      <w:r w:rsidR="00414A3F" w:rsidRPr="00C70250">
        <w:rPr>
          <w:rFonts w:ascii="Times New Roman" w:hAnsi="Times New Roman" w:cs="Times New Roman"/>
          <w:sz w:val="24"/>
          <w:szCs w:val="24"/>
        </w:rPr>
        <w:t>Маяковського, 29.</w:t>
      </w:r>
    </w:p>
    <w:p w14:paraId="62221B24" w14:textId="77777777" w:rsidR="00414A3F" w:rsidRPr="00C70250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29E697E" w:rsidR="00414A3F" w:rsidRDefault="00414A3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4241F538" w14:textId="7769354A" w:rsidR="00AD1C2F" w:rsidRDefault="00AD1C2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E50D2" w14:textId="7DDF425B" w:rsidR="00AD1C2F" w:rsidRDefault="00AD1C2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1947E" w14:textId="77777777" w:rsidR="00AD1C2F" w:rsidRPr="00C70250" w:rsidRDefault="00AD1C2F" w:rsidP="00C95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D393D" w14:textId="77777777" w:rsidR="00700AF5" w:rsidRPr="00700AF5" w:rsidRDefault="00700AF5" w:rsidP="00700AF5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0AF5">
        <w:rPr>
          <w:rFonts w:ascii="Times New Roman" w:hAnsi="Times New Roman" w:cs="Times New Roman"/>
          <w:sz w:val="24"/>
          <w:szCs w:val="24"/>
        </w:rPr>
        <w:lastRenderedPageBreak/>
        <w:t>Детальний опис предмета закупівлі:</w:t>
      </w:r>
    </w:p>
    <w:p w14:paraId="4CE97B07" w14:textId="77777777" w:rsidR="00700AF5" w:rsidRPr="00700AF5" w:rsidRDefault="00700AF5" w:rsidP="00700AF5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700AF5" w:rsidRPr="00700AF5" w14:paraId="7AD0010E" w14:textId="77777777" w:rsidTr="00A11D9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9948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1B8D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Лот 1 - Емульсія бітумна ЕКШ-65;</w:t>
            </w:r>
          </w:p>
          <w:p w14:paraId="53E7B322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Лот 2 – Холодна асфальтобетонна суміш</w:t>
            </w:r>
          </w:p>
        </w:tc>
      </w:tr>
      <w:tr w:rsidR="00700AF5" w:rsidRPr="00700AF5" w14:paraId="409E26B8" w14:textId="77777777" w:rsidTr="00A11D9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70E5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CFF0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44110000-4 Конструкційні матеріали</w:t>
            </w:r>
          </w:p>
        </w:tc>
      </w:tr>
      <w:tr w:rsidR="00700AF5" w:rsidRPr="00700AF5" w14:paraId="1E39ED43" w14:textId="77777777" w:rsidTr="00A11D9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3657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64BF" w14:textId="77777777" w:rsidR="00700AF5" w:rsidRPr="00700AF5" w:rsidRDefault="00700AF5" w:rsidP="00700AF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Лот 1 – 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 44113300-8 - Бітумні матеріали)</w:t>
            </w: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2932D59F" w14:textId="77777777" w:rsidR="00700AF5" w:rsidRPr="00700AF5" w:rsidRDefault="00700AF5" w:rsidP="00700AF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Лот 2 – 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(ДК 021:2015 44113620-7 - Асфальт)</w:t>
            </w:r>
          </w:p>
        </w:tc>
      </w:tr>
      <w:tr w:rsidR="00700AF5" w:rsidRPr="00700AF5" w14:paraId="3443D139" w14:textId="77777777" w:rsidTr="00A11D9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D52B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A472" w14:textId="77777777" w:rsidR="00700AF5" w:rsidRPr="00700AF5" w:rsidRDefault="00700AF5" w:rsidP="00700AF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Лот 1 - 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Емульсія бітумна ЕКШ-65</w:t>
            </w: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10 </w:t>
            </w:r>
            <w:proofErr w:type="spellStart"/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</w:t>
            </w:r>
            <w:proofErr w:type="spellEnd"/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4DFE6A60" w14:textId="77777777" w:rsidR="00700AF5" w:rsidRPr="00700AF5" w:rsidRDefault="00700AF5" w:rsidP="00700AF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Лот 2 – Холодна асфальтобетонна суміш – 20 </w:t>
            </w:r>
            <w:proofErr w:type="spellStart"/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тн</w:t>
            </w:r>
            <w:proofErr w:type="spellEnd"/>
            <w:r w:rsidRPr="00700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00AF5" w:rsidRPr="00700AF5" w14:paraId="3BF54F42" w14:textId="77777777" w:rsidTr="00A11D92">
        <w:tc>
          <w:tcPr>
            <w:tcW w:w="474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E4436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908E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вул. Маяковського, 29, м. Тернівка, Дніпропетровської області, 51502</w:t>
            </w:r>
          </w:p>
        </w:tc>
      </w:tr>
      <w:tr w:rsidR="00700AF5" w:rsidRPr="00700AF5" w14:paraId="21F9236D" w14:textId="77777777" w:rsidTr="00A11D92">
        <w:trPr>
          <w:trHeight w:val="112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E6F3E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7650" w14:textId="72E2F854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Лот 1 - відповідно до заявок замовника, але у будь-якому випадку до 3</w:t>
            </w:r>
            <w:r w:rsidR="00D22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D221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.2023 року</w:t>
            </w:r>
          </w:p>
          <w:p w14:paraId="7B7DBE44" w14:textId="77777777" w:rsidR="00700AF5" w:rsidRPr="00700AF5" w:rsidRDefault="00700AF5" w:rsidP="00700A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Лот 2 - протягом 10-ти (десяти) робочих днів з дня укладення Договору.</w:t>
            </w:r>
          </w:p>
        </w:tc>
      </w:tr>
    </w:tbl>
    <w:p w14:paraId="6DD0D5A6" w14:textId="77777777" w:rsidR="00700AF5" w:rsidRPr="00700AF5" w:rsidRDefault="00700AF5" w:rsidP="00700A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A14553" w14:textId="77777777" w:rsidR="00700AF5" w:rsidRPr="00700AF5" w:rsidRDefault="00700AF5" w:rsidP="00700AF5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700AF5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 закупівлі повинен відповідати:</w:t>
      </w:r>
    </w:p>
    <w:p w14:paraId="68ED8373" w14:textId="77777777" w:rsidR="00700AF5" w:rsidRPr="00700AF5" w:rsidRDefault="00700AF5" w:rsidP="00700AF5">
      <w:pPr>
        <w:widowControl w:val="0"/>
        <w:tabs>
          <w:tab w:val="left" w:pos="426"/>
        </w:tabs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</w:pPr>
      <w:r w:rsidRPr="00700AF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ЛОТ 1 </w:t>
      </w:r>
      <w:r w:rsidRPr="0070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Емульсія бітумна ЕКШ-65</w:t>
      </w:r>
    </w:p>
    <w:p w14:paraId="7AD8CE2E" w14:textId="77777777" w:rsidR="00700AF5" w:rsidRPr="00700AF5" w:rsidRDefault="00700AF5" w:rsidP="00700AF5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2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662"/>
      </w:tblGrid>
      <w:tr w:rsidR="00700AF5" w:rsidRPr="00700AF5" w14:paraId="77102544" w14:textId="77777777" w:rsidTr="00A11D92">
        <w:trPr>
          <w:trHeight w:val="29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C121" w14:textId="77777777" w:rsidR="00700AF5" w:rsidRPr="00700AF5" w:rsidRDefault="00700AF5" w:rsidP="00700AF5">
            <w:pPr>
              <w:spacing w:after="0" w:line="240" w:lineRule="auto"/>
              <w:ind w:left="-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00A19" w14:textId="77777777" w:rsidR="00700AF5" w:rsidRPr="00700AF5" w:rsidRDefault="00700AF5" w:rsidP="00700AF5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Емульсія бітумна ЕКШ-65</w:t>
            </w:r>
          </w:p>
        </w:tc>
      </w:tr>
      <w:tr w:rsidR="00700AF5" w:rsidRPr="00700AF5" w14:paraId="427CA59F" w14:textId="77777777" w:rsidTr="00A11D92">
        <w:trPr>
          <w:trHeight w:val="34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286C8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981D8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44110000-4 Конструкційні матеріали: бітумна емульсія</w:t>
            </w:r>
          </w:p>
          <w:p w14:paraId="3EE7177B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(44113300-8 - Бітумні матеріали)</w:t>
            </w:r>
          </w:p>
        </w:tc>
      </w:tr>
      <w:tr w:rsidR="00700AF5" w:rsidRPr="00700AF5" w14:paraId="6E27E2E4" w14:textId="77777777" w:rsidTr="00A11D92">
        <w:trPr>
          <w:trHeight w:val="162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99BB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7406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700AF5" w:rsidRPr="00700AF5" w14:paraId="219D4523" w14:textId="77777777" w:rsidTr="00A11D92">
        <w:trPr>
          <w:trHeight w:val="693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8476F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товару (л) та сума (грн.)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1185" w14:textId="77777777" w:rsidR="00700AF5" w:rsidRPr="00700AF5" w:rsidRDefault="00700AF5" w:rsidP="00700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Емульсія бітумна ЕКШ-65 — 10 </w:t>
            </w:r>
            <w:proofErr w:type="spellStart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21C1C487" w14:textId="77777777" w:rsidR="00700AF5" w:rsidRPr="00700AF5" w:rsidRDefault="00700AF5" w:rsidP="00700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суму - 400 000 грн.</w:t>
            </w:r>
          </w:p>
        </w:tc>
      </w:tr>
      <w:tr w:rsidR="00700AF5" w:rsidRPr="00700AF5" w14:paraId="648E8DE0" w14:textId="77777777" w:rsidTr="00A11D92">
        <w:trPr>
          <w:trHeight w:val="268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21E3E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F1CA" w14:textId="73B32AEB" w:rsidR="00700AF5" w:rsidRPr="00700AF5" w:rsidRDefault="00700AF5" w:rsidP="00AD1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Відповідно до заявок замовника</w:t>
            </w:r>
            <w:r w:rsidR="00AD1C2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але у будь-якому випадку до 31</w:t>
            </w: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.1</w:t>
            </w:r>
            <w:r w:rsidR="00AD1C2F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0</w:t>
            </w: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.2023 року</w:t>
            </w:r>
          </w:p>
        </w:tc>
      </w:tr>
    </w:tbl>
    <w:p w14:paraId="3762D2F6" w14:textId="77777777" w:rsidR="00492316" w:rsidRDefault="00492316" w:rsidP="00492316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BE5ACC1" w14:textId="3F8A4AC2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Емульсія бітумна дорожня повинна відповідати нормам ДСТУ Б В.2.7-129:2013 Емульсії бітумні дорожні та/або іншим нормативним документам, які регламентують виробництво та відпуск даної продукції. </w:t>
      </w:r>
    </w:p>
    <w:p w14:paraId="452154E9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 </w:t>
      </w:r>
      <w:r w:rsidRPr="00700AF5">
        <w:rPr>
          <w:rFonts w:ascii="Times New Roman" w:eastAsia="Arial" w:hAnsi="Times New Roman" w:cs="Times New Roman"/>
          <w:noProof/>
          <w:color w:val="000000"/>
          <w:sz w:val="24"/>
          <w:szCs w:val="24"/>
          <w:u w:val="single"/>
          <w:lang w:eastAsia="ru-RU"/>
        </w:rPr>
        <w:t>(надати гарантійний лист).</w:t>
      </w:r>
    </w:p>
    <w:p w14:paraId="2AC33E98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Товар постачається окремими партіями згідно заявок Замовника. Товар повинен бути тарований у бочки </w:t>
      </w:r>
      <w:r w:rsidRPr="00D22174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(тара Замовником не повертається). Стр</w:t>
      </w: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ок поставки – протягом 3-х робочих днів з дати отримання заявки Замовника на адресу: 51502, Україна, Дніпропетровська область, м. Тернівка, вул. Маяковського, 29. </w:t>
      </w:r>
    </w:p>
    <w:p w14:paraId="1F451FCB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Замовник залишає за собою право зменшити кількість товару після укладання договору у разі зменшення бюджетного фінансування.</w:t>
      </w:r>
    </w:p>
    <w:p w14:paraId="39E168AB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 (надати копію паспорту якості, сертифікату відповідності та інше) </w:t>
      </w:r>
      <w:r w:rsidRPr="00700AF5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ru-RU"/>
        </w:rPr>
        <w:t>та своєчасну заміну неякісного товару якісним.</w:t>
      </w:r>
    </w:p>
    <w:p w14:paraId="17792B42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 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1E7D533A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700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AF5">
        <w:rPr>
          <w:rFonts w:ascii="Times New Roman" w:hAnsi="Times New Roman" w:cs="Times New Roman"/>
          <w:b/>
          <w:bCs/>
          <w:sz w:val="24"/>
          <w:szCs w:val="24"/>
        </w:rPr>
        <w:t>Умови оплати:</w:t>
      </w:r>
      <w:r w:rsidRPr="00700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AF5">
        <w:rPr>
          <w:rFonts w:ascii="Times New Roman" w:hAnsi="Times New Roman" w:cs="Times New Roman"/>
          <w:sz w:val="24"/>
          <w:szCs w:val="24"/>
        </w:rPr>
        <w:t>Замовник сплачує Учаснику на його</w:t>
      </w:r>
      <w:r w:rsidRPr="0070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розрахунковий рахунок </w:t>
      </w:r>
      <w:r w:rsidRPr="00700AF5">
        <w:rPr>
          <w:rFonts w:ascii="Times New Roman" w:hAnsi="Times New Roman" w:cs="Times New Roman"/>
          <w:sz w:val="24"/>
          <w:szCs w:val="24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48EEA027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Рік виготовлення – 2023 рік. 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0582C7F8" w14:textId="77777777" w:rsidR="00700AF5" w:rsidRPr="00700AF5" w:rsidRDefault="00700AF5" w:rsidP="00700AF5">
      <w:pPr>
        <w:numPr>
          <w:ilvl w:val="0"/>
          <w:numId w:val="4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700AF5">
        <w:rPr>
          <w:rFonts w:ascii="Times New Roman" w:hAnsi="Times New Roman" w:cs="Times New Roman"/>
          <w:sz w:val="24"/>
          <w:szCs w:val="24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053E39BB" w14:textId="77777777" w:rsidR="00700AF5" w:rsidRPr="00700AF5" w:rsidRDefault="00700AF5" w:rsidP="00700AF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700AF5">
        <w:rPr>
          <w:rFonts w:ascii="Times New Roman" w:eastAsia="Arial" w:hAnsi="Times New Roman" w:cs="Times New Roman"/>
          <w:noProof/>
          <w:color w:val="000000"/>
          <w:sz w:val="24"/>
          <w:szCs w:val="24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</w:t>
      </w: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14:paraId="3F397D18" w14:textId="77777777" w:rsidR="00700AF5" w:rsidRPr="00700AF5" w:rsidRDefault="00700AF5" w:rsidP="00700AF5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Учасник повинен надати інформацію про підприємство-виробника Товару (найменування та його адреса), якщо він не є виробником.</w:t>
      </w:r>
    </w:p>
    <w:p w14:paraId="1B80EA79" w14:textId="77777777" w:rsidR="00700AF5" w:rsidRPr="00700AF5" w:rsidRDefault="00700AF5" w:rsidP="00700AF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3BAFD4E3" w14:textId="77777777" w:rsidR="00700AF5" w:rsidRPr="00700AF5" w:rsidRDefault="00700AF5" w:rsidP="00700AF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A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2 - Холодна асфальтобетонна суміш</w:t>
      </w:r>
    </w:p>
    <w:p w14:paraId="6386D364" w14:textId="77777777" w:rsidR="00700AF5" w:rsidRPr="00700AF5" w:rsidRDefault="00700AF5" w:rsidP="00700AF5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val="ru-RU" w:eastAsia="ru-RU"/>
        </w:rPr>
      </w:pP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 xml:space="preserve">Таблиця </w:t>
      </w: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val="ru-RU" w:eastAsia="ru-RU"/>
        </w:rPr>
        <w:t>3</w:t>
      </w: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662"/>
      </w:tblGrid>
      <w:tr w:rsidR="00700AF5" w:rsidRPr="00700AF5" w14:paraId="46943EC6" w14:textId="77777777" w:rsidTr="00A11D92">
        <w:trPr>
          <w:trHeight w:val="29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95BE" w14:textId="77777777" w:rsidR="00700AF5" w:rsidRPr="00700AF5" w:rsidRDefault="00700AF5" w:rsidP="00700AF5">
            <w:pPr>
              <w:spacing w:after="0" w:line="240" w:lineRule="auto"/>
              <w:ind w:left="-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81E0" w14:textId="77777777" w:rsidR="00700AF5" w:rsidRPr="00700AF5" w:rsidRDefault="00700AF5" w:rsidP="00700AF5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 асфальтобетонна суміш</w:t>
            </w:r>
          </w:p>
        </w:tc>
      </w:tr>
      <w:tr w:rsidR="00700AF5" w:rsidRPr="00700AF5" w14:paraId="6FA7641B" w14:textId="77777777" w:rsidTr="00A11D92">
        <w:trPr>
          <w:trHeight w:val="340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907F3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BCD5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44110000-4 Конструкційні матеріали: бітумна емульсія</w:t>
            </w:r>
          </w:p>
          <w:p w14:paraId="09432321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44113620-7 - Асфальт)</w:t>
            </w:r>
            <w:r w:rsidRPr="00700A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00AF5" w:rsidRPr="00700AF5" w14:paraId="5F2BF69B" w14:textId="77777777" w:rsidTr="00A11D92">
        <w:trPr>
          <w:trHeight w:val="162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45B7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3228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</w:tr>
      <w:tr w:rsidR="00700AF5" w:rsidRPr="00700AF5" w14:paraId="5AF26253" w14:textId="77777777" w:rsidTr="00A11D92">
        <w:trPr>
          <w:trHeight w:val="693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07C7D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товару (л) та сума (грн.)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9BA2" w14:textId="77777777" w:rsidR="00700AF5" w:rsidRPr="00700AF5" w:rsidRDefault="00700AF5" w:rsidP="00700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 асфальтобетонна суміш — 20 </w:t>
            </w:r>
            <w:proofErr w:type="spellStart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76634F9E" w14:textId="77777777" w:rsidR="00700AF5" w:rsidRPr="00700AF5" w:rsidRDefault="00700AF5" w:rsidP="00700A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суму - 160 000 грн.</w:t>
            </w:r>
          </w:p>
        </w:tc>
      </w:tr>
      <w:tr w:rsidR="00700AF5" w:rsidRPr="00700AF5" w14:paraId="77B7770D" w14:textId="77777777" w:rsidTr="00A11D92">
        <w:trPr>
          <w:trHeight w:val="268"/>
        </w:trPr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2E2CB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5B04" w14:textId="77777777" w:rsidR="00700AF5" w:rsidRPr="00700AF5" w:rsidRDefault="00700AF5" w:rsidP="0070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10-ти (десяти) робочих днів з дня укладення Договору.</w:t>
            </w:r>
          </w:p>
        </w:tc>
      </w:tr>
    </w:tbl>
    <w:p w14:paraId="545F1C51" w14:textId="77777777" w:rsidR="00700AF5" w:rsidRPr="00700AF5" w:rsidRDefault="00700AF5" w:rsidP="00700AF5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p w14:paraId="5FCE2D29" w14:textId="77777777" w:rsidR="00700AF5" w:rsidRPr="00700AF5" w:rsidRDefault="00700AF5" w:rsidP="00700AF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00AF5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ОСНОВНІ ХАРАКТЕРИСТИКИ</w:t>
      </w:r>
    </w:p>
    <w:p w14:paraId="03A760A7" w14:textId="77777777" w:rsidR="00700AF5" w:rsidRPr="00700AF5" w:rsidRDefault="00700AF5" w:rsidP="00700AF5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sz w:val="24"/>
          <w:szCs w:val="24"/>
          <w:lang w:val="ru-RU" w:eastAsia="ru-RU"/>
        </w:rPr>
      </w:pP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 xml:space="preserve">Таблиця </w:t>
      </w:r>
      <w:r w:rsidRPr="00700AF5">
        <w:rPr>
          <w:rFonts w:ascii="Times New Roman" w:eastAsia="Arial" w:hAnsi="Times New Roman" w:cs="Times New Roman"/>
          <w:bCs/>
          <w:i/>
          <w:sz w:val="24"/>
          <w:szCs w:val="24"/>
          <w:lang w:val="ru-RU" w:eastAsia="ru-RU"/>
        </w:rPr>
        <w:t>4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55"/>
        <w:gridCol w:w="4190"/>
      </w:tblGrid>
      <w:tr w:rsidR="00700AF5" w:rsidRPr="00700AF5" w14:paraId="4D6A1A67" w14:textId="77777777" w:rsidTr="00A11D92">
        <w:tc>
          <w:tcPr>
            <w:tcW w:w="5155" w:type="dxa"/>
            <w:shd w:val="clear" w:color="auto" w:fill="auto"/>
          </w:tcPr>
          <w:p w14:paraId="4733A994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Форма постачання матеріалу</w:t>
            </w:r>
          </w:p>
        </w:tc>
        <w:tc>
          <w:tcPr>
            <w:tcW w:w="4190" w:type="dxa"/>
            <w:shd w:val="clear" w:color="auto" w:fill="auto"/>
          </w:tcPr>
          <w:p w14:paraId="23FD7479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Асфальтова крихта</w:t>
            </w:r>
          </w:p>
        </w:tc>
      </w:tr>
      <w:tr w:rsidR="00700AF5" w:rsidRPr="00700AF5" w14:paraId="6F78283F" w14:textId="77777777" w:rsidTr="00A11D92">
        <w:trPr>
          <w:trHeight w:val="1380"/>
        </w:trPr>
        <w:tc>
          <w:tcPr>
            <w:tcW w:w="5155" w:type="dxa"/>
            <w:shd w:val="clear" w:color="auto" w:fill="auto"/>
          </w:tcPr>
          <w:p w14:paraId="7A83B017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bCs/>
                <w:sz w:val="24"/>
                <w:szCs w:val="24"/>
              </w:rPr>
              <w:t>Склад холодного асфальту</w:t>
            </w:r>
          </w:p>
        </w:tc>
        <w:tc>
          <w:tcPr>
            <w:tcW w:w="4190" w:type="dxa"/>
            <w:shd w:val="clear" w:color="auto" w:fill="auto"/>
          </w:tcPr>
          <w:p w14:paraId="290757EB" w14:textId="77777777" w:rsidR="00700AF5" w:rsidRPr="00700AF5" w:rsidRDefault="00700AF5" w:rsidP="00700A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Бітум - БНД 70/100</w:t>
            </w:r>
          </w:p>
          <w:p w14:paraId="19C4AC10" w14:textId="77777777" w:rsidR="00700AF5" w:rsidRPr="00700AF5" w:rsidRDefault="00700AF5" w:rsidP="00700A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Грансклад</w:t>
            </w:r>
            <w:proofErr w:type="spellEnd"/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кам'яного матеріалу - 0-5, 5-8 мм</w:t>
            </w:r>
          </w:p>
          <w:p w14:paraId="2909A58D" w14:textId="77777777" w:rsidR="00700AF5" w:rsidRPr="00700AF5" w:rsidRDefault="00700AF5" w:rsidP="00700A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Пластифікатор-розріджувач</w:t>
            </w:r>
          </w:p>
          <w:p w14:paraId="7220CD7D" w14:textId="77777777" w:rsidR="00700AF5" w:rsidRPr="00700AF5" w:rsidRDefault="00700AF5" w:rsidP="00700A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Адгезійні</w:t>
            </w:r>
            <w:proofErr w:type="spellEnd"/>
            <w:r w:rsidRPr="00700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добавки/присадки</w:t>
            </w:r>
          </w:p>
        </w:tc>
      </w:tr>
      <w:tr w:rsidR="00700AF5" w:rsidRPr="00700AF5" w14:paraId="6267ECEF" w14:textId="77777777" w:rsidTr="00A11D92">
        <w:tc>
          <w:tcPr>
            <w:tcW w:w="5155" w:type="dxa"/>
            <w:shd w:val="clear" w:color="auto" w:fill="auto"/>
          </w:tcPr>
          <w:p w14:paraId="6FACF231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Фасування та пакування</w:t>
            </w:r>
          </w:p>
        </w:tc>
        <w:tc>
          <w:tcPr>
            <w:tcW w:w="4190" w:type="dxa"/>
            <w:shd w:val="clear" w:color="auto" w:fill="auto"/>
          </w:tcPr>
          <w:p w14:paraId="58D44500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У поліетиленові мішки по 25 кг</w:t>
            </w:r>
          </w:p>
        </w:tc>
      </w:tr>
      <w:tr w:rsidR="00700AF5" w:rsidRPr="00700AF5" w14:paraId="713A8F79" w14:textId="77777777" w:rsidTr="00A11D92">
        <w:tc>
          <w:tcPr>
            <w:tcW w:w="5155" w:type="dxa"/>
            <w:shd w:val="clear" w:color="auto" w:fill="auto"/>
          </w:tcPr>
          <w:p w14:paraId="47F98828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Сфера застосування</w:t>
            </w:r>
          </w:p>
        </w:tc>
        <w:tc>
          <w:tcPr>
            <w:tcW w:w="4190" w:type="dxa"/>
            <w:shd w:val="clear" w:color="auto" w:fill="auto"/>
          </w:tcPr>
          <w:p w14:paraId="4AE93F9F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 xml:space="preserve">Ремонт вибоїн, </w:t>
            </w:r>
            <w:proofErr w:type="spellStart"/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тріщин</w:t>
            </w:r>
            <w:proofErr w:type="spellEnd"/>
            <w:r w:rsidRPr="00700AF5">
              <w:rPr>
                <w:rFonts w:ascii="Times New Roman" w:hAnsi="Times New Roman" w:cs="Times New Roman"/>
                <w:sz w:val="24"/>
                <w:szCs w:val="24"/>
              </w:rPr>
              <w:t xml:space="preserve"> та інших пошкоджень в дорожньому покритті (асфальт, бетон) протягом календарного року</w:t>
            </w:r>
          </w:p>
        </w:tc>
      </w:tr>
      <w:tr w:rsidR="00700AF5" w:rsidRPr="00700AF5" w14:paraId="02C28B84" w14:textId="77777777" w:rsidTr="00A11D92">
        <w:tc>
          <w:tcPr>
            <w:tcW w:w="5155" w:type="dxa"/>
            <w:shd w:val="clear" w:color="auto" w:fill="auto"/>
          </w:tcPr>
          <w:p w14:paraId="6E9F178E" w14:textId="77777777" w:rsidR="00700AF5" w:rsidRPr="00700AF5" w:rsidRDefault="00700AF5" w:rsidP="00700AF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Температура навколишнього середовища для застосування</w:t>
            </w:r>
          </w:p>
        </w:tc>
        <w:tc>
          <w:tcPr>
            <w:tcW w:w="4190" w:type="dxa"/>
            <w:shd w:val="clear" w:color="auto" w:fill="auto"/>
          </w:tcPr>
          <w:p w14:paraId="68579380" w14:textId="77777777" w:rsidR="00700AF5" w:rsidRPr="00700AF5" w:rsidRDefault="00700AF5" w:rsidP="00700A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5">
              <w:rPr>
                <w:rFonts w:ascii="Times New Roman" w:hAnsi="Times New Roman" w:cs="Times New Roman"/>
                <w:sz w:val="24"/>
                <w:szCs w:val="24"/>
              </w:rPr>
              <w:t>від -20°С до +40С</w:t>
            </w:r>
          </w:p>
        </w:tc>
      </w:tr>
    </w:tbl>
    <w:p w14:paraId="7C6EFDA6" w14:textId="77777777" w:rsidR="00700AF5" w:rsidRPr="00700AF5" w:rsidRDefault="00700AF5" w:rsidP="00492316">
      <w:pPr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</w:p>
    <w:p w14:paraId="4905BA13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700AF5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Якість товару повинна відповідати вимогам відповідних діючих нормативних документів (ГОСТ, ДСТУ, ТУ тощо). </w:t>
      </w:r>
      <w:r w:rsidRPr="00700AF5">
        <w:rPr>
          <w:rFonts w:ascii="Times New Roman" w:hAnsi="Times New Roman" w:cs="Times New Roman"/>
          <w:sz w:val="24"/>
          <w:szCs w:val="24"/>
        </w:rPr>
        <w:t xml:space="preserve">Товар не повинен вміщувати сторонніх забруднюючих домішок. </w:t>
      </w:r>
      <w:r w:rsidRPr="00700AF5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 xml:space="preserve">У випадку, якщо поставлений товар виявиться неякісним або таким, що не відповідає вимогам Замовника, Учасник зобов’язаний замінити цей товар. </w:t>
      </w:r>
      <w:r w:rsidRPr="00700AF5">
        <w:rPr>
          <w:rFonts w:ascii="Times New Roman" w:hAnsi="Times New Roman" w:cs="Times New Roman"/>
          <w:sz w:val="24"/>
          <w:szCs w:val="24"/>
        </w:rPr>
        <w:t xml:space="preserve">Учасник гарантує негайну заміну неякісного товару. </w:t>
      </w:r>
      <w:r w:rsidRPr="00700AF5"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  <w:t>Всі витрати, пов’язані із заміною товару неналежної якості несе Учасник.</w:t>
      </w:r>
    </w:p>
    <w:p w14:paraId="7BC0438A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Товар повинен бути новим та не бути використаним, або регенерованим (виготовленим шляхом відновлення товару, бувшому у використанні), а також відповідати встановленим вимогам заводу виробника щодо транспортування та зберігання. Товар повинен містити </w:t>
      </w: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>маркування відповідно до стандартів виробника, яке надає змогу: ідентифікувати товар, його походження, дату виробництва.</w:t>
      </w:r>
    </w:p>
    <w:p w14:paraId="19EC00C4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 поставці Товару необхідно надавати гарантії якості товару, а саме: кожну партію Товару повинен супроводжувати документ про якість, та відповідність ДСТУ/технічним умовам (надати копію паспорту якості, сертифікату відповідності та інше)</w:t>
      </w:r>
      <w:r w:rsidRPr="00700AF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або лист пояснення про не сертифікацію товару.</w:t>
      </w: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DE62DF5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Учасник гарантує, що товар має бути таким, що не має негативного впливу на навколишнє середовище, технічні, якісні характеристики предмета закупівлі відповідають встановленим законодавством нормам </w:t>
      </w:r>
      <w:r w:rsidRPr="00700AF5">
        <w:rPr>
          <w:rFonts w:ascii="Times New Roman" w:eastAsia="Arial" w:hAnsi="Times New Roman" w:cs="Times New Roman"/>
          <w:noProof/>
          <w:color w:val="000000"/>
          <w:sz w:val="24"/>
          <w:szCs w:val="24"/>
          <w:u w:val="single"/>
          <w:lang w:eastAsia="ru-RU"/>
        </w:rPr>
        <w:t>(надати гарантійний лист).</w:t>
      </w:r>
    </w:p>
    <w:p w14:paraId="527DBFCF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Товар постачається на умовах DDP Інкотермс-2010 протягом 10-ти робочих днів з дати укладення договору Замовника на адресу: 51502, Україна, Дніпропетровська область, м. Тернівка, вул. Маяковського, 29.</w:t>
      </w:r>
    </w:p>
    <w:p w14:paraId="3D343DB1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Рік виготовлення – 2023 рік. Термін придатності Продукції, на момент поставки не повинен бути меншим ніж 85% від загального гарантійного терміну придатності.</w:t>
      </w:r>
    </w:p>
    <w:p w14:paraId="182F92CF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Тара та внутрішня упаковка повинні повністю зберігати та захищати товар від пошкоджень при транспортуванні автомобільним транспортом, враховуючи перевалки, а також при вантаженні-розвантаженні товару. Тара та внутрішня упаковка не підлягають поверненню Учаснику. Вартість тари та внутрішньої упаковки входить в ціну поставки товару, та окремо Замовником не оплачується.</w:t>
      </w:r>
    </w:p>
    <w:p w14:paraId="741FCB10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Товар повинен бути новим та не бути використаним, або регенерованим (виготовленим шляхом відновлення товару, бувшому у використанні), а також відповідати встановленим вимогам заводу виробника щодо транспортування та зберігання. Товар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14:paraId="02BE2A0A" w14:textId="77777777" w:rsidR="00700AF5" w:rsidRPr="00700AF5" w:rsidRDefault="00700AF5" w:rsidP="0049231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Ціна на товар має бути визначена з урахуванням податків і зборів, що сплачуються або мають бути сплачені, а також інших витрат, визначених законодавством для товару даного виду, транспортні витрати на доставку товару (власним транспортом постачальника або підприємством-перевізником).</w:t>
      </w:r>
    </w:p>
    <w:p w14:paraId="545F739C" w14:textId="77777777" w:rsidR="00700AF5" w:rsidRPr="00700AF5" w:rsidRDefault="00700AF5" w:rsidP="0049231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</w:pPr>
      <w:r w:rsidRPr="00700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AF5">
        <w:rPr>
          <w:rFonts w:ascii="Times New Roman" w:hAnsi="Times New Roman" w:cs="Times New Roman"/>
          <w:b/>
          <w:bCs/>
          <w:sz w:val="24"/>
          <w:szCs w:val="24"/>
        </w:rPr>
        <w:t>Умови оплати:</w:t>
      </w:r>
      <w:r w:rsidRPr="00700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AF5">
        <w:rPr>
          <w:rFonts w:ascii="Times New Roman" w:hAnsi="Times New Roman" w:cs="Times New Roman"/>
          <w:sz w:val="24"/>
          <w:szCs w:val="24"/>
        </w:rPr>
        <w:t>Замовник сплачує Учаснику на його</w:t>
      </w:r>
      <w:r w:rsidRPr="00700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розрахунковий рахунок </w:t>
      </w:r>
      <w:r w:rsidRPr="00700AF5">
        <w:rPr>
          <w:rFonts w:ascii="Times New Roman" w:hAnsi="Times New Roman" w:cs="Times New Roman"/>
          <w:sz w:val="24"/>
          <w:szCs w:val="24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6CE3076E" w14:textId="77777777" w:rsidR="00700AF5" w:rsidRPr="00700AF5" w:rsidRDefault="00700AF5" w:rsidP="00492316">
      <w:pPr>
        <w:numPr>
          <w:ilvl w:val="0"/>
          <w:numId w:val="3"/>
        </w:numPr>
        <w:tabs>
          <w:tab w:val="left" w:pos="426"/>
        </w:tabs>
        <w:autoSpaceDN w:val="0"/>
        <w:spacing w:after="0" w:line="240" w:lineRule="auto"/>
        <w:ind w:left="0" w:firstLine="0"/>
        <w:contextualSpacing/>
        <w:jc w:val="both"/>
        <w:rPr>
          <w:rFonts w:ascii="Times New Roman" w:eastAsia="Segoe UI" w:hAnsi="Times New Roman" w:cs="Times New Roman"/>
          <w:color w:val="000000"/>
          <w:kern w:val="2"/>
          <w:sz w:val="24"/>
          <w:szCs w:val="24"/>
          <w:lang w:bidi="en-US"/>
        </w:rPr>
      </w:pPr>
      <w:r w:rsidRPr="00700AF5">
        <w:rPr>
          <w:rFonts w:ascii="Times New Roman" w:hAnsi="Times New Roman" w:cs="Times New Roman"/>
          <w:sz w:val="24"/>
          <w:szCs w:val="24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5CA0FD0C" w14:textId="77777777" w:rsidR="00700AF5" w:rsidRPr="00700AF5" w:rsidRDefault="00700AF5" w:rsidP="00492316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  <w:noProof/>
          <w:color w:val="000000"/>
          <w:sz w:val="24"/>
          <w:szCs w:val="24"/>
          <w:u w:val="single"/>
          <w:lang w:eastAsia="ru-RU"/>
        </w:rPr>
      </w:pPr>
      <w:r w:rsidRPr="00700AF5">
        <w:rPr>
          <w:rFonts w:ascii="Times New Roman" w:eastAsia="Lucida Sans Unicode" w:hAnsi="Times New Roman" w:cs="Times New Roman"/>
          <w:color w:val="000000"/>
          <w:spacing w:val="-4"/>
          <w:kern w:val="2"/>
          <w:sz w:val="24"/>
          <w:szCs w:val="24"/>
          <w:u w:val="single"/>
          <w:shd w:val="clear" w:color="auto" w:fill="FFFFFF"/>
          <w:lang w:eastAsia="ar-SA" w:bidi="en-US"/>
        </w:rPr>
        <w:t xml:space="preserve">- </w:t>
      </w:r>
      <w:r w:rsidRPr="00700AF5">
        <w:rPr>
          <w:rFonts w:ascii="Times New Roman" w:eastAsia="Arial" w:hAnsi="Times New Roman" w:cs="Times New Roman"/>
          <w:noProof/>
          <w:color w:val="000000"/>
          <w:sz w:val="24"/>
          <w:szCs w:val="24"/>
          <w:u w:val="single"/>
          <w:lang w:eastAsia="ru-RU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27189964" w14:textId="77777777" w:rsidR="00700AF5" w:rsidRPr="00700AF5" w:rsidRDefault="00700AF5" w:rsidP="0049231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Учасник повинен надати інформацію про підприємство-виробника Товару (найменування та його адреса), якщо він не є виробником.</w:t>
      </w:r>
    </w:p>
    <w:p w14:paraId="75C1579C" w14:textId="77777777" w:rsidR="00700AF5" w:rsidRPr="00700AF5" w:rsidRDefault="00700AF5" w:rsidP="0049231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00AF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Термін придатності – не менше ніж 12 місяців на момент постачання.</w:t>
      </w:r>
    </w:p>
    <w:p w14:paraId="154AE40D" w14:textId="77777777" w:rsidR="00700AF5" w:rsidRPr="00700AF5" w:rsidRDefault="00700AF5" w:rsidP="00492316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</w:pPr>
    </w:p>
    <w:p w14:paraId="0F88DCE6" w14:textId="4F426596" w:rsidR="003B24F5" w:rsidRPr="00700AF5" w:rsidRDefault="00700AF5" w:rsidP="00700A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  <w:r w:rsidRPr="00700AF5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 xml:space="preserve">Примітка: </w:t>
      </w:r>
      <w:r w:rsidRPr="00700AF5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700AF5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«або еквівалент</w:t>
      </w:r>
      <w:r w:rsidRPr="00700AF5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»</w:t>
      </w:r>
    </w:p>
    <w:sectPr w:rsidR="003B24F5" w:rsidRPr="0070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565DA"/>
    <w:rsid w:val="00492316"/>
    <w:rsid w:val="005A5351"/>
    <w:rsid w:val="00635ECE"/>
    <w:rsid w:val="00650503"/>
    <w:rsid w:val="00700AF5"/>
    <w:rsid w:val="007E607A"/>
    <w:rsid w:val="00831F03"/>
    <w:rsid w:val="00932BB8"/>
    <w:rsid w:val="00A52318"/>
    <w:rsid w:val="00AD1C2F"/>
    <w:rsid w:val="00B72904"/>
    <w:rsid w:val="00B76851"/>
    <w:rsid w:val="00BF014B"/>
    <w:rsid w:val="00C607E0"/>
    <w:rsid w:val="00C70250"/>
    <w:rsid w:val="00C95BB7"/>
    <w:rsid w:val="00D22174"/>
    <w:rsid w:val="00D33C43"/>
    <w:rsid w:val="00D626B8"/>
    <w:rsid w:val="00E07611"/>
    <w:rsid w:val="00E132F1"/>
    <w:rsid w:val="00E51405"/>
    <w:rsid w:val="00FB2F3D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25</cp:revision>
  <cp:lastPrinted>2022-01-28T12:45:00Z</cp:lastPrinted>
  <dcterms:created xsi:type="dcterms:W3CDTF">2021-03-31T12:56:00Z</dcterms:created>
  <dcterms:modified xsi:type="dcterms:W3CDTF">2023-02-15T06:58:00Z</dcterms:modified>
</cp:coreProperties>
</file>