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2B35" w14:textId="4A0EE60F" w:rsidR="002B72AC" w:rsidRPr="005A09BB" w:rsidRDefault="005A09BB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5A09B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p w14:paraId="3B2D7303" w14:textId="77777777" w:rsidR="002B72AC" w:rsidRPr="005A09B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9B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49D71972" w14:textId="77777777" w:rsidR="00653173" w:rsidRDefault="002B72AC" w:rsidP="00653173">
      <w:pPr>
        <w:spacing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5A09BB">
        <w:rPr>
          <w:rFonts w:ascii="Times New Roman" w:hAnsi="Times New Roman"/>
          <w:b/>
          <w:bCs/>
          <w:sz w:val="24"/>
          <w:szCs w:val="24"/>
        </w:rPr>
        <w:t>закупівлі п</w:t>
      </w:r>
      <w:r w:rsidR="00653173" w:rsidRPr="00653173">
        <w:rPr>
          <w:rFonts w:ascii="Times New Roman" w:hAnsi="Times New Roman"/>
          <w:b/>
          <w:bCs/>
          <w:sz w:val="24"/>
          <w:szCs w:val="24"/>
        </w:rPr>
        <w:t>ослуг з ремонту і технічного обслуговування обладнання для ігрових майданчиків: - ремонтно-відновлювальні роботи дитяч</w:t>
      </w:r>
      <w:r w:rsidR="00653173">
        <w:rPr>
          <w:rFonts w:ascii="Times New Roman" w:hAnsi="Times New Roman"/>
          <w:b/>
          <w:bCs/>
          <w:sz w:val="24"/>
          <w:szCs w:val="24"/>
        </w:rPr>
        <w:t>их атракціонів</w:t>
      </w:r>
      <w:r w:rsidRPr="005A09BB">
        <w:rPr>
          <w:rFonts w:ascii="Times New Roman" w:hAnsi="Times New Roman"/>
          <w:b/>
          <w:bCs/>
          <w:sz w:val="24"/>
          <w:szCs w:val="24"/>
        </w:rPr>
        <w:t>,</w:t>
      </w:r>
      <w:r w:rsidRPr="005A09BB">
        <w:rPr>
          <w:rFonts w:ascii="Times New Roman" w:hAnsi="Times New Roman"/>
          <w:b/>
          <w:sz w:val="24"/>
          <w:szCs w:val="24"/>
        </w:rPr>
        <w:t xml:space="preserve"> </w:t>
      </w:r>
      <w:r w:rsidRPr="005A09BB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3C66ABBC" w:rsidR="002B72AC" w:rsidRPr="005A09BB" w:rsidRDefault="002B72AC" w:rsidP="00653173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5A09B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3BAA604B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5A09BB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A09BB" w:rsidRPr="005A09BB">
        <w:rPr>
          <w:rStyle w:val="a3"/>
          <w:rFonts w:ascii="Times New Roman" w:hAnsi="Times New Roman"/>
          <w:i w:val="0"/>
          <w:iCs w:val="0"/>
          <w:sz w:val="24"/>
          <w:szCs w:val="24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188C9390" w14:textId="77777777" w:rsidR="005A09BB" w:rsidRDefault="002B72AC" w:rsidP="00653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A09BB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</w:p>
    <w:p w14:paraId="59E9FD8F" w14:textId="56EF5845" w:rsidR="005A09BB" w:rsidRP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1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1" w:name="_Hlk78278324"/>
      <w:r w:rsidRPr="005A09BB">
        <w:rPr>
          <w:rFonts w:ascii="Times New Roman" w:hAnsi="Times New Roman"/>
          <w:bCs/>
          <w:sz w:val="24"/>
          <w:szCs w:val="24"/>
        </w:rPr>
        <w:t xml:space="preserve">ДК 021:2015 «50870000-4 Послуги </w:t>
      </w:r>
      <w:bookmarkStart w:id="2" w:name="_Hlk78801989"/>
      <w:r w:rsidRPr="005A09BB">
        <w:rPr>
          <w:rFonts w:ascii="Times New Roman" w:hAnsi="Times New Roman"/>
          <w:bCs/>
          <w:sz w:val="24"/>
          <w:szCs w:val="24"/>
        </w:rPr>
        <w:t xml:space="preserve">з ремонту і технічного обслуговування обладнання для ігрових майданчиків: </w:t>
      </w:r>
      <w:bookmarkEnd w:id="1"/>
      <w:r w:rsidRPr="005A09BB">
        <w:rPr>
          <w:rFonts w:ascii="Times New Roman" w:hAnsi="Times New Roman"/>
          <w:bCs/>
          <w:sz w:val="24"/>
          <w:szCs w:val="24"/>
        </w:rPr>
        <w:t xml:space="preserve">- ремонтно-відновлювальні роботи дитячого </w:t>
      </w:r>
      <w:bookmarkEnd w:id="2"/>
      <w:r w:rsidRPr="005A09BB">
        <w:rPr>
          <w:rFonts w:ascii="Times New Roman" w:hAnsi="Times New Roman"/>
          <w:bCs/>
          <w:sz w:val="24"/>
          <w:szCs w:val="24"/>
        </w:rPr>
        <w:t>атракціону Парку К та В «Дзвіночок»</w:t>
      </w:r>
    </w:p>
    <w:p w14:paraId="00B1306B" w14:textId="35A45F9A" w:rsidR="005A09BB" w:rsidRP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>Лот 2 -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«Сонечко»</w:t>
      </w:r>
    </w:p>
    <w:p w14:paraId="5C29E717" w14:textId="3F07F097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5A09BB">
        <w:rPr>
          <w:rFonts w:ascii="Times New Roman" w:hAnsi="Times New Roman"/>
          <w:b/>
          <w:bCs/>
          <w:sz w:val="24"/>
          <w:szCs w:val="24"/>
        </w:rPr>
        <w:t>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 w:rsidR="002A1B47">
        <w:rPr>
          <w:rFonts w:ascii="Times New Roman" w:hAnsi="Times New Roman"/>
          <w:sz w:val="24"/>
          <w:szCs w:val="24"/>
        </w:rPr>
        <w:t>переговорна процедура</w:t>
      </w:r>
      <w:r w:rsidR="005A09BB">
        <w:rPr>
          <w:rFonts w:ascii="Times New Roman" w:hAnsi="Times New Roman"/>
          <w:sz w:val="24"/>
          <w:szCs w:val="24"/>
        </w:rPr>
        <w:t xml:space="preserve">, </w:t>
      </w:r>
      <w:r w:rsidR="0090269F" w:rsidRPr="0090269F">
        <w:rPr>
          <w:rFonts w:ascii="Times New Roman" w:hAnsi="Times New Roman"/>
          <w:sz w:val="24"/>
          <w:szCs w:val="24"/>
        </w:rPr>
        <w:t>UA-2021-09-02-007815-a</w:t>
      </w:r>
      <w:r w:rsidR="002A1B47">
        <w:rPr>
          <w:rFonts w:ascii="Times New Roman" w:hAnsi="Times New Roman"/>
          <w:sz w:val="24"/>
          <w:szCs w:val="24"/>
        </w:rPr>
        <w:t>.</w:t>
      </w:r>
    </w:p>
    <w:p w14:paraId="71D33D00" w14:textId="448C3ABF" w:rsid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A09BB">
        <w:rPr>
          <w:rFonts w:ascii="Times New Roman" w:hAnsi="Times New Roman"/>
          <w:b/>
          <w:bCs/>
          <w:sz w:val="24"/>
          <w:szCs w:val="24"/>
        </w:rPr>
        <w:t>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 w:rsidR="00E334AA">
        <w:rPr>
          <w:rFonts w:ascii="Times New Roman" w:hAnsi="Times New Roman"/>
          <w:sz w:val="24"/>
          <w:szCs w:val="24"/>
        </w:rPr>
        <w:t>34</w:t>
      </w:r>
      <w:r w:rsidR="005A09BB">
        <w:rPr>
          <w:rFonts w:ascii="Times New Roman" w:hAnsi="Times New Roman"/>
          <w:sz w:val="24"/>
          <w:szCs w:val="24"/>
        </w:rPr>
        <w:t xml:space="preserve">5 600,00 </w:t>
      </w:r>
      <w:r w:rsidRPr="005A09BB">
        <w:rPr>
          <w:rFonts w:ascii="Times New Roman" w:hAnsi="Times New Roman"/>
          <w:sz w:val="24"/>
          <w:szCs w:val="24"/>
        </w:rPr>
        <w:t>грн.</w:t>
      </w:r>
      <w:r w:rsidR="005A09BB">
        <w:rPr>
          <w:rFonts w:ascii="Times New Roman" w:hAnsi="Times New Roman"/>
          <w:sz w:val="24"/>
          <w:szCs w:val="24"/>
        </w:rPr>
        <w:t>, у тому числі:</w:t>
      </w:r>
    </w:p>
    <w:p w14:paraId="650CAF84" w14:textId="1D663C64" w:rsidR="005A09BB" w:rsidRPr="005A09BB" w:rsidRDefault="005A09BB" w:rsidP="005A09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1 </w:t>
      </w:r>
      <w:r>
        <w:rPr>
          <w:rFonts w:ascii="Times New Roman" w:hAnsi="Times New Roman"/>
          <w:bCs/>
          <w:sz w:val="24"/>
          <w:szCs w:val="24"/>
        </w:rPr>
        <w:t>– 118 800,00 грн.;</w:t>
      </w:r>
    </w:p>
    <w:p w14:paraId="32B64DE5" w14:textId="49D720A7" w:rsidR="005A09BB" w:rsidRPr="005A09BB" w:rsidRDefault="005A09BB" w:rsidP="005A09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A09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226 800,00 грн.</w:t>
      </w:r>
    </w:p>
    <w:p w14:paraId="4E9336F8" w14:textId="0EA1D802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9BB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5A09BB">
        <w:rPr>
          <w:sz w:val="24"/>
          <w:szCs w:val="24"/>
        </w:rPr>
        <w:t xml:space="preserve"> </w:t>
      </w:r>
      <w:r w:rsidRPr="005A09BB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A09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09B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00B0AB3A" w14:textId="3E698976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5A09B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475 600,00 грн. з</w:t>
      </w:r>
      <w:r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гідно з</w:t>
      </w:r>
      <w:r w:rsid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09BB"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рішенням сесії від 01.03.2021р. № 93-5/VIII.</w:t>
      </w:r>
    </w:p>
    <w:p w14:paraId="14A58F76" w14:textId="57ADC0F6" w:rsidR="002B72AC" w:rsidRPr="005A09BB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5A09BB">
        <w:rPr>
          <w:rFonts w:ascii="Times New Roman" w:hAnsi="Times New Roman"/>
          <w:sz w:val="24"/>
          <w:szCs w:val="24"/>
        </w:rPr>
        <w:t xml:space="preserve">Термін </w:t>
      </w:r>
      <w:r w:rsidR="00EE4157">
        <w:rPr>
          <w:rFonts w:ascii="Times New Roman" w:hAnsi="Times New Roman"/>
          <w:sz w:val="24"/>
          <w:szCs w:val="24"/>
        </w:rPr>
        <w:t>надання послуг</w:t>
      </w:r>
      <w:r w:rsidRPr="005A09BB">
        <w:rPr>
          <w:rFonts w:ascii="Times New Roman" w:hAnsi="Times New Roman"/>
          <w:sz w:val="24"/>
          <w:szCs w:val="24"/>
        </w:rPr>
        <w:t xml:space="preserve"> — </w:t>
      </w:r>
      <w:r w:rsidR="00EE4157">
        <w:rPr>
          <w:rFonts w:ascii="Times New Roman" w:hAnsi="Times New Roman"/>
          <w:sz w:val="24"/>
          <w:szCs w:val="24"/>
        </w:rPr>
        <w:t xml:space="preserve">45 (сорок п’ять) календарних днів </w:t>
      </w:r>
      <w:r w:rsidRPr="005A09BB">
        <w:rPr>
          <w:rFonts w:ascii="Times New Roman" w:hAnsi="Times New Roman"/>
          <w:sz w:val="24"/>
          <w:szCs w:val="24"/>
        </w:rPr>
        <w:t xml:space="preserve">з </w:t>
      </w:r>
      <w:r w:rsidR="00EE4157">
        <w:rPr>
          <w:rFonts w:ascii="Times New Roman" w:hAnsi="Times New Roman"/>
          <w:sz w:val="24"/>
          <w:szCs w:val="24"/>
        </w:rPr>
        <w:t>дати укладення договору</w:t>
      </w:r>
      <w:r w:rsidRPr="005A09BB">
        <w:rPr>
          <w:rFonts w:ascii="Times New Roman" w:hAnsi="Times New Roman"/>
          <w:sz w:val="24"/>
          <w:szCs w:val="24"/>
        </w:rPr>
        <w:t>.</w:t>
      </w:r>
    </w:p>
    <w:p w14:paraId="2E7D6EF9" w14:textId="3E8DE96C" w:rsidR="002B72AC" w:rsidRPr="005A09BB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sz w:val="24"/>
          <w:szCs w:val="24"/>
        </w:rPr>
        <w:t>Якісні та технічні характеристики заявленої визначені з урахуванням реальних потреб підприємства та оптимального співвідношення ціни та якості.</w:t>
      </w:r>
    </w:p>
    <w:p w14:paraId="1D1701EA" w14:textId="77777777" w:rsidR="002B72AC" w:rsidRPr="005A09BB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BC7D311" w14:textId="77777777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E77AD20" w14:textId="77777777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4EF8E68" w14:textId="30398330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1 -</w:t>
      </w:r>
      <w:r w:rsidRPr="00EE4157">
        <w:t xml:space="preserve"> </w:t>
      </w:r>
      <w:bookmarkStart w:id="3" w:name="_Hlk78279340"/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ДК 021:2015 «50870000-4 Послуги з ремонту і технічного обслуговування обладнання для ігрових майданчиків: </w:t>
      </w:r>
      <w:bookmarkEnd w:id="3"/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ремонтно-відновлювальні роботи дитячого атракціону Парку К та В «Дзвіночок»</w:t>
      </w:r>
    </w:p>
    <w:p w14:paraId="296A84C2" w14:textId="7673C26B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F668B3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537258A" w14:textId="77777777" w:rsidR="00EE4157" w:rsidRPr="00EE4157" w:rsidRDefault="00EE4157" w:rsidP="00EE4157">
      <w:pPr>
        <w:suppressAutoHyphens/>
        <w:spacing w:before="12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виготовлення атракціону – 1989. Необхідно здійснити заміну кожуха центральної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(бочки), пульту управління, заміна сидінь пластикових (сидіння пластикові по 2 шт. на рідну металеву несучу штангу), доопрацювання, фарбування металевої несучої штанги для сидінь.</w:t>
      </w:r>
    </w:p>
    <w:p w14:paraId="3FA7FF57" w14:textId="77777777" w:rsidR="00EE4157" w:rsidRPr="00EE4157" w:rsidRDefault="00EE4157" w:rsidP="00EE4157">
      <w:pPr>
        <w:suppressAutoHyphens/>
        <w:spacing w:before="12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FB8F23" w14:textId="77777777" w:rsidR="00EE4157" w:rsidRPr="00EE4157" w:rsidRDefault="00EE4157" w:rsidP="00EE4157">
      <w:pPr>
        <w:spacing w:before="120" w:after="24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09CA182B" wp14:editId="290DE93D">
            <wp:extent cx="2735580" cy="2986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1" r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93" cy="30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15B984CE" wp14:editId="09289CCB">
            <wp:extent cx="2562225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0616" w14:textId="77777777" w:rsidR="00EE4157" w:rsidRPr="00EE4157" w:rsidRDefault="00EE4157" w:rsidP="00EE4157">
      <w:pPr>
        <w:spacing w:before="120" w:after="240" w:line="276" w:lineRule="auto"/>
        <w:ind w:left="720" w:firstLine="69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71206146"/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 бочки*</w:t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пульт</w:t>
      </w:r>
      <w:bookmarkEnd w:id="4"/>
    </w:p>
    <w:p w14:paraId="54AA4359" w14:textId="751B6F2B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3884C426" w14:textId="5865C5A3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535BE444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22E68693" w14:textId="41A62FC3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2 -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«Сонечко»</w:t>
      </w:r>
    </w:p>
    <w:p w14:paraId="00C575B2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240DB4C" w14:textId="77777777" w:rsidR="00EE4157" w:rsidRPr="00EE4157" w:rsidRDefault="00EE4157" w:rsidP="00EE4157">
      <w:pPr>
        <w:suppressAutoHyphens/>
        <w:spacing w:before="12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виговлення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атракціону – 1984. Необхідно виготовлення корпусів зі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стеклопластику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шт., демонтаж, монтаж, фарбування, заміна пульта управління</w:t>
      </w:r>
    </w:p>
    <w:p w14:paraId="7D29BDD6" w14:textId="77777777" w:rsidR="00EE4157" w:rsidRPr="00EE4157" w:rsidRDefault="00EE4157" w:rsidP="00EE4157">
      <w:pPr>
        <w:spacing w:before="120" w:after="24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7613D5EF" wp14:editId="720328E2">
            <wp:extent cx="5734050" cy="376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AE2B" w14:textId="77777777" w:rsidR="00EE4157" w:rsidRPr="00EE4157" w:rsidRDefault="00EE4157" w:rsidP="00EE4157">
      <w:pPr>
        <w:spacing w:before="120" w:after="24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готового корпусу*</w:t>
      </w:r>
    </w:p>
    <w:sectPr w:rsidR="00EE4157" w:rsidRPr="00EE4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97BC0"/>
    <w:rsid w:val="00202B1D"/>
    <w:rsid w:val="002A1B47"/>
    <w:rsid w:val="002B72AC"/>
    <w:rsid w:val="00323B7E"/>
    <w:rsid w:val="005A09BB"/>
    <w:rsid w:val="00653173"/>
    <w:rsid w:val="008818B7"/>
    <w:rsid w:val="0090269F"/>
    <w:rsid w:val="00A52318"/>
    <w:rsid w:val="00B1072E"/>
    <w:rsid w:val="00CA68DF"/>
    <w:rsid w:val="00D626B8"/>
    <w:rsid w:val="00E334AA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Dnipro-03</cp:lastModifiedBy>
  <cp:revision>2</cp:revision>
  <cp:lastPrinted>2021-09-02T05:53:00Z</cp:lastPrinted>
  <dcterms:created xsi:type="dcterms:W3CDTF">2021-09-04T13:05:00Z</dcterms:created>
  <dcterms:modified xsi:type="dcterms:W3CDTF">2021-09-04T13:05:00Z</dcterms:modified>
</cp:coreProperties>
</file>