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2B1EDA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2B1EDA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2B1EDA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EDA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77886AE3" w:rsidR="002B72AC" w:rsidRPr="002B1EDA" w:rsidRDefault="002B72AC" w:rsidP="002B1E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1EDA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2B1EDA">
        <w:rPr>
          <w:rFonts w:ascii="Times New Roman" w:hAnsi="Times New Roman" w:cs="Times New Roman"/>
          <w:b/>
          <w:bCs/>
        </w:rPr>
        <w:t xml:space="preserve">закупівлі </w:t>
      </w:r>
      <w:r w:rsidR="003D56C3">
        <w:rPr>
          <w:rFonts w:ascii="Times New Roman" w:hAnsi="Times New Roman" w:cs="Times New Roman"/>
          <w:b/>
          <w:bCs/>
        </w:rPr>
        <w:t xml:space="preserve">послуг </w:t>
      </w:r>
      <w:r w:rsidR="002B1EDA" w:rsidRPr="002B1EDA">
        <w:rPr>
          <w:rFonts w:ascii="Times New Roman" w:hAnsi="Times New Roman" w:cs="Times New Roman"/>
          <w:b/>
          <w:bCs/>
        </w:rPr>
        <w:t xml:space="preserve">на </w:t>
      </w:r>
      <w:r w:rsidR="003D56C3" w:rsidRPr="003D56C3">
        <w:rPr>
          <w:rFonts w:ascii="Times New Roman" w:hAnsi="Times New Roman" w:cs="Times New Roman"/>
          <w:b/>
          <w:bCs/>
        </w:rPr>
        <w:t xml:space="preserve">Здійснення технічного обстеження протирадіаційних </w:t>
      </w:r>
      <w:proofErr w:type="spellStart"/>
      <w:r w:rsidR="003D56C3" w:rsidRPr="003D56C3">
        <w:rPr>
          <w:rFonts w:ascii="Times New Roman" w:hAnsi="Times New Roman" w:cs="Times New Roman"/>
          <w:b/>
          <w:bCs/>
        </w:rPr>
        <w:t>укриттів</w:t>
      </w:r>
      <w:proofErr w:type="spellEnd"/>
      <w:r w:rsidR="003D56C3" w:rsidRPr="003D56C3">
        <w:rPr>
          <w:rFonts w:ascii="Times New Roman" w:hAnsi="Times New Roman" w:cs="Times New Roman"/>
          <w:b/>
          <w:bCs/>
        </w:rPr>
        <w:t xml:space="preserve"> за адресами: вул. Лермонтова 26а, вул. Миру 2а, вул. Харківська 23а, м. Тернівка, Дніпропетровська область</w:t>
      </w:r>
      <w:r w:rsidR="002B1EDA" w:rsidRPr="002B1EDA">
        <w:rPr>
          <w:rFonts w:ascii="Times New Roman" w:hAnsi="Times New Roman" w:cs="Times New Roman"/>
          <w:b/>
          <w:bCs/>
        </w:rPr>
        <w:t xml:space="preserve"> за кодом ДК 021:2015 </w:t>
      </w:r>
      <w:r w:rsidR="003D56C3" w:rsidRPr="003D56C3">
        <w:rPr>
          <w:rFonts w:ascii="Times New Roman" w:hAnsi="Times New Roman" w:cs="Times New Roman"/>
          <w:b/>
          <w:bCs/>
        </w:rPr>
        <w:t xml:space="preserve">71630000-3 - Послуги з технічного огляду та </w:t>
      </w:r>
      <w:proofErr w:type="spellStart"/>
      <w:r w:rsidR="003D56C3" w:rsidRPr="003D56C3">
        <w:rPr>
          <w:rFonts w:ascii="Times New Roman" w:hAnsi="Times New Roman" w:cs="Times New Roman"/>
          <w:b/>
          <w:bCs/>
        </w:rPr>
        <w:t>випробовувань</w:t>
      </w:r>
      <w:proofErr w:type="spellEnd"/>
      <w:r w:rsidR="00B06D14" w:rsidRPr="002B1EDA">
        <w:rPr>
          <w:rFonts w:ascii="Times New Roman" w:hAnsi="Times New Roman" w:cs="Times New Roman"/>
          <w:b/>
          <w:bCs/>
        </w:rPr>
        <w:t>,</w:t>
      </w:r>
      <w:r w:rsidRPr="002B1EDA">
        <w:rPr>
          <w:rFonts w:ascii="Times New Roman" w:hAnsi="Times New Roman" w:cs="Times New Roman"/>
          <w:b/>
        </w:rPr>
        <w:t xml:space="preserve"> </w:t>
      </w:r>
      <w:r w:rsidRPr="002B1EDA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1EDA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2B1EDA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2B1EDA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B1EDA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B1EDA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9D89162" w14:textId="782A0193" w:rsidR="002B1EDA" w:rsidRDefault="002B72AC" w:rsidP="00EC734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1ED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2B1EDA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B1EDA">
        <w:rPr>
          <w:rFonts w:ascii="Times New Roman" w:hAnsi="Times New Roman" w:cs="Times New Roman"/>
        </w:rPr>
        <w:t xml:space="preserve"> </w:t>
      </w:r>
      <w:r w:rsidR="003D56C3" w:rsidRPr="003D56C3">
        <w:rPr>
          <w:rFonts w:ascii="Times New Roman" w:hAnsi="Times New Roman" w:cs="Times New Roman"/>
          <w:i/>
        </w:rPr>
        <w:t xml:space="preserve">Здійснення технічного обстеження протирадіаційних </w:t>
      </w:r>
      <w:proofErr w:type="spellStart"/>
      <w:r w:rsidR="003D56C3" w:rsidRPr="003D56C3">
        <w:rPr>
          <w:rFonts w:ascii="Times New Roman" w:hAnsi="Times New Roman" w:cs="Times New Roman"/>
          <w:i/>
        </w:rPr>
        <w:t>укриттів</w:t>
      </w:r>
      <w:proofErr w:type="spellEnd"/>
      <w:r w:rsidR="003D56C3" w:rsidRPr="003D56C3">
        <w:rPr>
          <w:rFonts w:ascii="Times New Roman" w:hAnsi="Times New Roman" w:cs="Times New Roman"/>
          <w:i/>
        </w:rPr>
        <w:t xml:space="preserve"> за адресами: вул. Лермонтова 26а, вул. Миру 2а, вул. Харківська 23а, м. Тернівка, Дніпропетровська область </w:t>
      </w:r>
      <w:r w:rsidR="002B1EDA" w:rsidRPr="002B1EDA">
        <w:rPr>
          <w:rFonts w:ascii="Times New Roman" w:hAnsi="Times New Roman" w:cs="Times New Roman"/>
          <w:i/>
        </w:rPr>
        <w:t xml:space="preserve">- </w:t>
      </w:r>
      <w:r w:rsidR="003D56C3">
        <w:rPr>
          <w:rFonts w:ascii="Times New Roman" w:hAnsi="Times New Roman" w:cs="Times New Roman"/>
          <w:i/>
        </w:rPr>
        <w:t>3</w:t>
      </w:r>
      <w:r w:rsidR="002B1EDA" w:rsidRPr="002B1EDA">
        <w:rPr>
          <w:rFonts w:ascii="Times New Roman" w:hAnsi="Times New Roman" w:cs="Times New Roman"/>
          <w:i/>
        </w:rPr>
        <w:t xml:space="preserve"> послуг</w:t>
      </w:r>
      <w:r w:rsidR="003D56C3">
        <w:rPr>
          <w:rFonts w:ascii="Times New Roman" w:hAnsi="Times New Roman" w:cs="Times New Roman"/>
          <w:i/>
        </w:rPr>
        <w:t>и</w:t>
      </w:r>
      <w:r w:rsidR="002B1EDA" w:rsidRPr="002B1EDA">
        <w:rPr>
          <w:rFonts w:ascii="Times New Roman" w:hAnsi="Times New Roman" w:cs="Times New Roman"/>
          <w:i/>
        </w:rPr>
        <w:t xml:space="preserve">, за кодом ДК 021:2015 </w:t>
      </w:r>
      <w:r w:rsidR="003D56C3" w:rsidRPr="003D56C3">
        <w:rPr>
          <w:rFonts w:ascii="Times New Roman" w:hAnsi="Times New Roman" w:cs="Times New Roman"/>
          <w:i/>
        </w:rPr>
        <w:t xml:space="preserve">71630000-3 - Послуги з технічного огляду та </w:t>
      </w:r>
      <w:proofErr w:type="spellStart"/>
      <w:r w:rsidR="003D56C3" w:rsidRPr="003D56C3">
        <w:rPr>
          <w:rFonts w:ascii="Times New Roman" w:hAnsi="Times New Roman" w:cs="Times New Roman"/>
          <w:i/>
        </w:rPr>
        <w:t>випробовувань</w:t>
      </w:r>
      <w:proofErr w:type="spellEnd"/>
      <w:r w:rsidR="003D56C3" w:rsidRPr="003D56C3">
        <w:rPr>
          <w:rFonts w:ascii="Times New Roman" w:hAnsi="Times New Roman" w:cs="Times New Roman"/>
          <w:i/>
        </w:rPr>
        <w:t xml:space="preserve"> </w:t>
      </w:r>
      <w:r w:rsidR="003D56C3">
        <w:rPr>
          <w:rFonts w:ascii="Times New Roman" w:hAnsi="Times New Roman" w:cs="Times New Roman"/>
          <w:i/>
        </w:rPr>
        <w:t>(</w:t>
      </w:r>
      <w:r w:rsidR="003D56C3" w:rsidRPr="003D56C3">
        <w:rPr>
          <w:rFonts w:ascii="Times New Roman" w:hAnsi="Times New Roman" w:cs="Times New Roman"/>
          <w:i/>
        </w:rPr>
        <w:t>71631300-3 - Послуги з технічного огляду будівель</w:t>
      </w:r>
      <w:r w:rsidR="003D56C3">
        <w:rPr>
          <w:rFonts w:ascii="Times New Roman" w:hAnsi="Times New Roman" w:cs="Times New Roman"/>
          <w:i/>
        </w:rPr>
        <w:t>)</w:t>
      </w:r>
    </w:p>
    <w:p w14:paraId="6971E311" w14:textId="77777777" w:rsidR="003D56C3" w:rsidRPr="002B1EDA" w:rsidRDefault="003D56C3" w:rsidP="002B1EDA">
      <w:pPr>
        <w:widowControl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B266D2B" w14:textId="7FCF96C9" w:rsidR="00B72904" w:rsidRPr="002B1EDA" w:rsidRDefault="002B72AC" w:rsidP="002B1ED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B1EDA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2B1EDA">
        <w:rPr>
          <w:rFonts w:ascii="Times New Roman" w:hAnsi="Times New Roman" w:cs="Times New Roman"/>
          <w:b/>
          <w:bCs/>
        </w:rPr>
        <w:t>:</w:t>
      </w:r>
      <w:r w:rsidR="00932BB8" w:rsidRPr="002B1EDA">
        <w:rPr>
          <w:rFonts w:ascii="Times New Roman" w:hAnsi="Times New Roman" w:cs="Times New Roman"/>
          <w:b/>
          <w:bCs/>
        </w:rPr>
        <w:t xml:space="preserve"> </w:t>
      </w:r>
      <w:r w:rsidR="00932BB8" w:rsidRPr="002B1EDA">
        <w:rPr>
          <w:rFonts w:ascii="Times New Roman" w:hAnsi="Times New Roman" w:cs="Times New Roman"/>
          <w:bCs/>
        </w:rPr>
        <w:t>відкриті торги</w:t>
      </w:r>
      <w:r w:rsidR="00E51405" w:rsidRPr="002B1EDA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2B1EDA">
        <w:rPr>
          <w:rFonts w:ascii="Times New Roman" w:hAnsi="Times New Roman" w:cs="Times New Roman"/>
          <w:bCs/>
        </w:rPr>
        <w:t>,</w:t>
      </w:r>
      <w:r w:rsidRPr="002B1EDA">
        <w:rPr>
          <w:rFonts w:ascii="Times New Roman" w:hAnsi="Times New Roman" w:cs="Times New Roman"/>
        </w:rPr>
        <w:t xml:space="preserve"> </w:t>
      </w:r>
    </w:p>
    <w:p w14:paraId="4F5B05BE" w14:textId="1D3FCAC9" w:rsidR="00D24F45" w:rsidRDefault="00C31669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31669">
        <w:rPr>
          <w:rFonts w:ascii="Times New Roman" w:hAnsi="Times New Roman" w:cs="Times New Roman"/>
          <w:b/>
          <w:shd w:val="clear" w:color="auto" w:fill="FFFFFF"/>
        </w:rPr>
        <w:t>UA-2023-10-17-014270-a</w:t>
      </w:r>
    </w:p>
    <w:p w14:paraId="335337F1" w14:textId="77777777" w:rsidR="00C31669" w:rsidRPr="002B1EDA" w:rsidRDefault="00C31669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bookmarkStart w:id="1" w:name="_GoBack"/>
      <w:bookmarkEnd w:id="1"/>
    </w:p>
    <w:p w14:paraId="4E9336F8" w14:textId="6EBABA9D" w:rsidR="002B72AC" w:rsidRPr="002B1EDA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EDA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2B1EDA">
        <w:rPr>
          <w:rFonts w:ascii="Times New Roman" w:hAnsi="Times New Roman" w:cs="Times New Roman"/>
          <w:b/>
          <w:bCs/>
        </w:rPr>
        <w:t>:</w:t>
      </w:r>
      <w:r w:rsidRPr="002B1EDA">
        <w:rPr>
          <w:rFonts w:ascii="Times New Roman" w:hAnsi="Times New Roman" w:cs="Times New Roman"/>
        </w:rPr>
        <w:t xml:space="preserve"> </w:t>
      </w:r>
      <w:r w:rsidR="003D56C3">
        <w:rPr>
          <w:rFonts w:ascii="Times New Roman" w:hAnsi="Times New Roman" w:cs="Times New Roman"/>
        </w:rPr>
        <w:t>21</w:t>
      </w:r>
      <w:r w:rsidR="002B1EDA" w:rsidRPr="002B1EDA">
        <w:rPr>
          <w:rFonts w:ascii="Times New Roman" w:hAnsi="Times New Roman" w:cs="Times New Roman"/>
        </w:rPr>
        <w:t>0 000</w:t>
      </w:r>
      <w:r w:rsidR="00B06D14" w:rsidRPr="002B1EDA">
        <w:rPr>
          <w:rFonts w:ascii="Times New Roman" w:eastAsia="Times New Roman" w:hAnsi="Times New Roman" w:cs="Times New Roman"/>
          <w:bCs/>
          <w:lang w:eastAsia="uk-UA"/>
        </w:rPr>
        <w:t>грн. 00</w:t>
      </w:r>
      <w:r w:rsidR="002E0B1E" w:rsidRPr="002B1ED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06D14" w:rsidRPr="002B1EDA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AF0A23" w:rsidRPr="002B1EDA">
        <w:rPr>
          <w:rFonts w:ascii="Times New Roman" w:eastAsia="Calibri" w:hAnsi="Times New Roman" w:cs="Times New Roman"/>
        </w:rPr>
        <w:t>.</w:t>
      </w:r>
      <w:r w:rsidR="00685E48" w:rsidRPr="002B1EDA">
        <w:rPr>
          <w:rFonts w:ascii="Times New Roman" w:eastAsia="Calibri" w:hAnsi="Times New Roman" w:cs="Times New Roman"/>
        </w:rPr>
        <w:t xml:space="preserve"> </w:t>
      </w:r>
      <w:r w:rsidRPr="002B1EDA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2B1EDA">
        <w:rPr>
          <w:rFonts w:ascii="Times New Roman" w:hAnsi="Times New Roman" w:cs="Times New Roman"/>
        </w:rPr>
        <w:t xml:space="preserve"> </w:t>
      </w:r>
      <w:r w:rsidRPr="002B1EDA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2B1EDA">
        <w:rPr>
          <w:rFonts w:ascii="Times New Roman" w:eastAsia="Calibri" w:hAnsi="Times New Roman" w:cs="Times New Roman"/>
        </w:rPr>
        <w:t>.</w:t>
      </w:r>
      <w:r w:rsidRPr="002B1EDA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2B1EDA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1A7BC397" w:rsidR="00E132F1" w:rsidRPr="002B1EDA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2B1EDA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2B1ED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D56C3">
        <w:rPr>
          <w:rFonts w:ascii="Times New Roman" w:eastAsia="Times New Roman" w:hAnsi="Times New Roman" w:cs="Times New Roman"/>
          <w:bCs/>
          <w:lang w:eastAsia="uk-UA"/>
        </w:rPr>
        <w:t>21</w:t>
      </w:r>
      <w:r w:rsidR="002B1EDA" w:rsidRPr="002B1EDA">
        <w:rPr>
          <w:rFonts w:ascii="Times New Roman" w:eastAsia="Times New Roman" w:hAnsi="Times New Roman" w:cs="Times New Roman"/>
          <w:bCs/>
          <w:lang w:eastAsia="uk-UA"/>
        </w:rPr>
        <w:t>0 000</w:t>
      </w:r>
      <w:r w:rsidR="00E41905" w:rsidRPr="002B1EDA">
        <w:rPr>
          <w:rFonts w:ascii="Times New Roman" w:eastAsia="Times New Roman" w:hAnsi="Times New Roman" w:cs="Times New Roman"/>
          <w:bCs/>
          <w:lang w:eastAsia="uk-UA"/>
        </w:rPr>
        <w:t xml:space="preserve"> грн. 00</w:t>
      </w:r>
      <w:r w:rsidR="002E0B1E" w:rsidRPr="002B1ED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E41905" w:rsidRPr="002B1EDA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700AF5" w:rsidRPr="002B1EDA">
        <w:rPr>
          <w:rFonts w:ascii="Times New Roman" w:hAnsi="Times New Roman" w:cs="Times New Roman"/>
        </w:rPr>
        <w:t>.,</w:t>
      </w:r>
      <w:r w:rsidR="00AF0A23" w:rsidRPr="002B1EDA">
        <w:rPr>
          <w:rFonts w:ascii="Times New Roman" w:hAnsi="Times New Roman" w:cs="Times New Roman"/>
        </w:rPr>
        <w:t xml:space="preserve"> </w:t>
      </w:r>
      <w:r w:rsidR="004B088B" w:rsidRPr="002B1EDA">
        <w:rPr>
          <w:rFonts w:ascii="Times New Roman" w:eastAsia="Times New Roman" w:hAnsi="Times New Roman" w:cs="Times New Roman"/>
          <w:bCs/>
          <w:lang w:eastAsia="uk-UA"/>
        </w:rPr>
        <w:t xml:space="preserve">згідно Рішення сесії міської ради від </w:t>
      </w:r>
      <w:r w:rsidR="003D56C3">
        <w:rPr>
          <w:rFonts w:ascii="Times New Roman" w:eastAsia="Times New Roman" w:hAnsi="Times New Roman" w:cs="Times New Roman"/>
          <w:bCs/>
          <w:lang w:eastAsia="uk-UA"/>
        </w:rPr>
        <w:t>30.08</w:t>
      </w:r>
      <w:r w:rsidR="004B088B" w:rsidRPr="002B1EDA">
        <w:rPr>
          <w:rFonts w:ascii="Times New Roman" w:eastAsia="Times New Roman" w:hAnsi="Times New Roman" w:cs="Times New Roman"/>
          <w:bCs/>
          <w:lang w:eastAsia="uk-UA"/>
        </w:rPr>
        <w:t>.202</w:t>
      </w:r>
      <w:r w:rsidR="003D56C3">
        <w:rPr>
          <w:rFonts w:ascii="Times New Roman" w:eastAsia="Times New Roman" w:hAnsi="Times New Roman" w:cs="Times New Roman"/>
          <w:bCs/>
          <w:lang w:eastAsia="uk-UA"/>
        </w:rPr>
        <w:t>3</w:t>
      </w:r>
      <w:r w:rsidR="004B088B" w:rsidRPr="002B1EDA">
        <w:rPr>
          <w:rFonts w:ascii="Times New Roman" w:eastAsia="Times New Roman" w:hAnsi="Times New Roman" w:cs="Times New Roman"/>
          <w:bCs/>
          <w:lang w:eastAsia="uk-UA"/>
        </w:rPr>
        <w:t xml:space="preserve"> року № </w:t>
      </w:r>
      <w:r w:rsidR="003D56C3">
        <w:rPr>
          <w:rFonts w:ascii="Times New Roman" w:eastAsia="Times New Roman" w:hAnsi="Times New Roman" w:cs="Times New Roman"/>
          <w:bCs/>
          <w:lang w:eastAsia="uk-UA"/>
        </w:rPr>
        <w:t>51</w:t>
      </w:r>
      <w:r w:rsidR="004B088B" w:rsidRPr="002B1EDA">
        <w:rPr>
          <w:rFonts w:ascii="Times New Roman" w:eastAsia="Times New Roman" w:hAnsi="Times New Roman" w:cs="Times New Roman"/>
          <w:bCs/>
          <w:lang w:eastAsia="uk-UA"/>
        </w:rPr>
        <w:t>1-2</w:t>
      </w:r>
      <w:r w:rsidR="003D56C3">
        <w:rPr>
          <w:rFonts w:ascii="Times New Roman" w:eastAsia="Times New Roman" w:hAnsi="Times New Roman" w:cs="Times New Roman"/>
          <w:bCs/>
          <w:lang w:eastAsia="uk-UA"/>
        </w:rPr>
        <w:t>5</w:t>
      </w:r>
      <w:r w:rsidR="004B088B" w:rsidRPr="002B1EDA">
        <w:rPr>
          <w:rFonts w:ascii="Times New Roman" w:eastAsia="Times New Roman" w:hAnsi="Times New Roman" w:cs="Times New Roman"/>
          <w:bCs/>
          <w:lang w:eastAsia="uk-UA"/>
        </w:rPr>
        <w:t>/VIII.</w:t>
      </w:r>
    </w:p>
    <w:p w14:paraId="6C801E8F" w14:textId="77777777" w:rsidR="004B088B" w:rsidRPr="002B1EDA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1070173F" w14:textId="60B50334" w:rsidR="00414A3F" w:rsidRPr="002B1EDA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EDA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700AF5" w:rsidRPr="002B1EDA">
        <w:rPr>
          <w:rFonts w:ascii="Times New Roman" w:hAnsi="Times New Roman" w:cs="Times New Roman"/>
        </w:rPr>
        <w:t xml:space="preserve">Термін </w:t>
      </w:r>
      <w:r w:rsidR="002B1EDA" w:rsidRPr="002B1EDA">
        <w:rPr>
          <w:rFonts w:ascii="Times New Roman" w:hAnsi="Times New Roman" w:cs="Times New Roman"/>
        </w:rPr>
        <w:t>надання послуг:</w:t>
      </w:r>
      <w:r w:rsidR="00685E48" w:rsidRPr="002B1EDA">
        <w:rPr>
          <w:rFonts w:ascii="Times New Roman" w:hAnsi="Times New Roman" w:cs="Times New Roman"/>
        </w:rPr>
        <w:t xml:space="preserve"> </w:t>
      </w:r>
      <w:r w:rsidR="002B1EDA" w:rsidRPr="002B1EDA">
        <w:rPr>
          <w:rFonts w:ascii="Times New Roman" w:hAnsi="Times New Roman" w:cs="Times New Roman"/>
        </w:rPr>
        <w:t>Протягом 30 (тридцяти) робочих днів з дати підписання договору,</w:t>
      </w:r>
      <w:r w:rsidR="00685E48" w:rsidRPr="002B1EDA">
        <w:rPr>
          <w:rFonts w:ascii="Times New Roman" w:hAnsi="Times New Roman" w:cs="Times New Roman"/>
        </w:rPr>
        <w:t xml:space="preserve"> за</w:t>
      </w:r>
      <w:r w:rsidR="00414A3F" w:rsidRPr="002B1EDA">
        <w:rPr>
          <w:rFonts w:ascii="Times New Roman" w:hAnsi="Times New Roman" w:cs="Times New Roman"/>
        </w:rPr>
        <w:t xml:space="preserve"> адрес</w:t>
      </w:r>
      <w:r w:rsidR="003B24F5" w:rsidRPr="002B1EDA">
        <w:rPr>
          <w:rFonts w:ascii="Times New Roman" w:hAnsi="Times New Roman" w:cs="Times New Roman"/>
        </w:rPr>
        <w:t>ою</w:t>
      </w:r>
      <w:r w:rsidR="00414A3F" w:rsidRPr="002B1EDA">
        <w:rPr>
          <w:rFonts w:ascii="Times New Roman" w:hAnsi="Times New Roman" w:cs="Times New Roman"/>
        </w:rPr>
        <w:t xml:space="preserve">: </w:t>
      </w:r>
      <w:r w:rsidR="003D56C3" w:rsidRPr="003D56C3">
        <w:rPr>
          <w:rFonts w:ascii="Times New Roman" w:hAnsi="Times New Roman" w:cs="Times New Roman"/>
        </w:rPr>
        <w:t>51500, Україна, Дніпропетровська обл., м. Тернівка, вул. Лермонтова 26а, вул. Миру 2а, вул. Харківська 23а</w:t>
      </w:r>
      <w:r w:rsidR="00414A3F" w:rsidRPr="002B1EDA">
        <w:rPr>
          <w:rFonts w:ascii="Times New Roman" w:hAnsi="Times New Roman" w:cs="Times New Roman"/>
        </w:rPr>
        <w:t>.</w:t>
      </w:r>
    </w:p>
    <w:p w14:paraId="62221B24" w14:textId="77777777" w:rsidR="00414A3F" w:rsidRPr="002B1EDA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EDA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B080AB2" w:rsidR="00414A3F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EDA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E8F5874" w14:textId="77777777" w:rsidR="002B1EDA" w:rsidRPr="002B1EDA" w:rsidRDefault="002B1EDA" w:rsidP="00C95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D5A27" w14:textId="77777777" w:rsidR="003D56C3" w:rsidRPr="003D56C3" w:rsidRDefault="003D56C3" w:rsidP="003D56C3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3D56C3">
        <w:rPr>
          <w:rFonts w:ascii="Times New Roman" w:hAnsi="Times New Roman" w:cs="Times New Roman"/>
        </w:rPr>
        <w:t>Детальний опис предмета закупівлі:</w:t>
      </w:r>
    </w:p>
    <w:p w14:paraId="1C088A73" w14:textId="77777777" w:rsidR="003D56C3" w:rsidRPr="003D56C3" w:rsidRDefault="003D56C3" w:rsidP="003D56C3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3D56C3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3461"/>
        <w:gridCol w:w="6173"/>
      </w:tblGrid>
      <w:tr w:rsidR="003D56C3" w:rsidRPr="003D56C3" w14:paraId="120B77A9" w14:textId="77777777" w:rsidTr="00A9448C">
        <w:tc>
          <w:tcPr>
            <w:tcW w:w="3544" w:type="dxa"/>
          </w:tcPr>
          <w:p w14:paraId="0EB4100F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  <w:highlight w:val="white"/>
              </w:rPr>
              <w:t>Назва предмета закупівлі</w:t>
            </w:r>
          </w:p>
        </w:tc>
        <w:tc>
          <w:tcPr>
            <w:tcW w:w="6376" w:type="dxa"/>
          </w:tcPr>
          <w:p w14:paraId="2CD8BE5B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</w:rPr>
              <w:t xml:space="preserve">Здійснення технічного обстеження протирадіаційних </w:t>
            </w:r>
            <w:proofErr w:type="spellStart"/>
            <w:r w:rsidRPr="003D56C3">
              <w:rPr>
                <w:rFonts w:ascii="Times New Roman" w:eastAsia="Times New Roman" w:hAnsi="Times New Roman"/>
                <w:color w:val="000000"/>
              </w:rPr>
              <w:t>укриттів</w:t>
            </w:r>
            <w:proofErr w:type="spellEnd"/>
            <w:r w:rsidRPr="003D56C3">
              <w:rPr>
                <w:rFonts w:ascii="Times New Roman" w:eastAsia="Times New Roman" w:hAnsi="Times New Roman"/>
                <w:color w:val="000000"/>
              </w:rPr>
              <w:t xml:space="preserve"> за адресами: вул. Лермонтова 26а, вул. Миру 2а, вул. Харківська 23а, м. Тернівка, Дніпропетровська область</w:t>
            </w:r>
          </w:p>
        </w:tc>
      </w:tr>
      <w:tr w:rsidR="003D56C3" w:rsidRPr="003D56C3" w14:paraId="6B857BAD" w14:textId="77777777" w:rsidTr="00A9448C">
        <w:tc>
          <w:tcPr>
            <w:tcW w:w="3544" w:type="dxa"/>
          </w:tcPr>
          <w:p w14:paraId="5CFA56A0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  <w:highlight w:val="white"/>
              </w:rPr>
              <w:t>Код ДК 021:2015</w:t>
            </w:r>
          </w:p>
        </w:tc>
        <w:tc>
          <w:tcPr>
            <w:tcW w:w="6376" w:type="dxa"/>
          </w:tcPr>
          <w:p w14:paraId="0ADA15DD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</w:rPr>
              <w:t xml:space="preserve">71630000-3 - Послуги з технічного огляду та </w:t>
            </w:r>
            <w:proofErr w:type="spellStart"/>
            <w:r w:rsidRPr="003D56C3">
              <w:rPr>
                <w:rFonts w:ascii="Times New Roman" w:eastAsia="Times New Roman" w:hAnsi="Times New Roman"/>
                <w:color w:val="000000"/>
              </w:rPr>
              <w:t>випробовувань</w:t>
            </w:r>
            <w:proofErr w:type="spellEnd"/>
          </w:p>
        </w:tc>
      </w:tr>
      <w:tr w:rsidR="003D56C3" w:rsidRPr="003D56C3" w14:paraId="74A5F97B" w14:textId="77777777" w:rsidTr="00A9448C">
        <w:tc>
          <w:tcPr>
            <w:tcW w:w="3544" w:type="dxa"/>
          </w:tcPr>
          <w:p w14:paraId="7AE6851E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</w:rPr>
              <w:t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788DD80A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</w:rPr>
              <w:t>71631300-3 - Послуги з технічного огляду будівель</w:t>
            </w:r>
          </w:p>
        </w:tc>
      </w:tr>
      <w:tr w:rsidR="003D56C3" w:rsidRPr="003D56C3" w14:paraId="4B447100" w14:textId="77777777" w:rsidTr="00A9448C">
        <w:tc>
          <w:tcPr>
            <w:tcW w:w="3544" w:type="dxa"/>
          </w:tcPr>
          <w:p w14:paraId="1E60DBA5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  <w:highlight w:val="white"/>
              </w:rPr>
              <w:lastRenderedPageBreak/>
              <w:t>Обсяги наданих послуг</w:t>
            </w:r>
          </w:p>
        </w:tc>
        <w:tc>
          <w:tcPr>
            <w:tcW w:w="6376" w:type="dxa"/>
          </w:tcPr>
          <w:p w14:paraId="04D71B71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Arial" w:hAnsi="Times New Roman"/>
                <w:color w:val="000000"/>
                <w:shd w:val="clear" w:color="auto" w:fill="FFFFFF"/>
              </w:rPr>
              <w:t>3 послуги</w:t>
            </w:r>
          </w:p>
        </w:tc>
      </w:tr>
      <w:tr w:rsidR="003D56C3" w:rsidRPr="003D56C3" w14:paraId="1663B9D2" w14:textId="77777777" w:rsidTr="00A9448C">
        <w:tc>
          <w:tcPr>
            <w:tcW w:w="3544" w:type="dxa"/>
          </w:tcPr>
          <w:p w14:paraId="1BAFFA9F" w14:textId="77777777" w:rsidR="003D56C3" w:rsidRPr="003D56C3" w:rsidRDefault="003D56C3" w:rsidP="003D56C3">
            <w:pPr>
              <w:rPr>
                <w:rFonts w:ascii="Times New Roman" w:eastAsia="Arial" w:hAnsi="Times New Roman"/>
                <w:bCs/>
                <w:i/>
              </w:rPr>
            </w:pPr>
            <w:r w:rsidRPr="003D56C3">
              <w:rPr>
                <w:rFonts w:ascii="Times New Roman" w:eastAsia="Times New Roman" w:hAnsi="Times New Roman"/>
                <w:color w:val="000000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492E75A3" w14:textId="77777777" w:rsidR="003D56C3" w:rsidRPr="003D56C3" w:rsidRDefault="003D56C3" w:rsidP="003D56C3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D56C3">
              <w:rPr>
                <w:rFonts w:ascii="Times New Roman" w:eastAsia="Times New Roman" w:hAnsi="Times New Roman"/>
              </w:rPr>
              <w:t>51500, Україна, Дніпропетровська обл., м. Тернівка, вул. Лермонтова 26а, вул. Миру 2а, вул. Харківська 23а</w:t>
            </w:r>
          </w:p>
        </w:tc>
      </w:tr>
      <w:tr w:rsidR="003D56C3" w:rsidRPr="003D56C3" w14:paraId="53518D59" w14:textId="77777777" w:rsidTr="00A9448C">
        <w:tc>
          <w:tcPr>
            <w:tcW w:w="3544" w:type="dxa"/>
            <w:vAlign w:val="center"/>
          </w:tcPr>
          <w:p w14:paraId="0ADC6B55" w14:textId="77777777" w:rsidR="003D56C3" w:rsidRPr="003D56C3" w:rsidRDefault="003D56C3" w:rsidP="003D56C3">
            <w:pPr>
              <w:widowControl w:val="0"/>
              <w:rPr>
                <w:rFonts w:ascii="Times New Roman" w:eastAsia="Times New Roman" w:hAnsi="Times New Roman"/>
                <w:color w:val="000000"/>
                <w:highlight w:val="white"/>
                <w:lang w:eastAsia="uk-UA" w:bidi="uk-UA"/>
              </w:rPr>
            </w:pPr>
            <w:r w:rsidRPr="003D56C3">
              <w:rPr>
                <w:rFonts w:ascii="Times New Roman" w:eastAsia="Times New Roman" w:hAnsi="Times New Roman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450E5EA4" w14:textId="77777777" w:rsidR="003D56C3" w:rsidRPr="003D56C3" w:rsidRDefault="003D56C3" w:rsidP="003D56C3">
            <w:pPr>
              <w:widowControl w:val="0"/>
              <w:rPr>
                <w:rFonts w:ascii="Times New Roman" w:eastAsia="Times New Roman" w:hAnsi="Times New Roman"/>
                <w:color w:val="000000"/>
                <w:lang w:eastAsia="uk-UA" w:bidi="uk-UA"/>
              </w:rPr>
            </w:pPr>
            <w:r w:rsidRPr="003D56C3">
              <w:rPr>
                <w:rFonts w:ascii="Times New Roman" w:eastAsia="Times New Roman" w:hAnsi="Times New Roman"/>
                <w:color w:val="000000"/>
                <w:lang w:eastAsia="uk-UA" w:bidi="uk-UA"/>
              </w:rPr>
              <w:t>Протягом 30 (тридцяти) робочих днів з дати підписання договору.</w:t>
            </w:r>
          </w:p>
        </w:tc>
      </w:tr>
    </w:tbl>
    <w:p w14:paraId="7AA86C04" w14:textId="77777777" w:rsidR="003D56C3" w:rsidRPr="003D56C3" w:rsidRDefault="003D56C3" w:rsidP="003D56C3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2A44C9BE" w14:textId="77777777" w:rsidR="003D56C3" w:rsidRPr="003D56C3" w:rsidRDefault="003D56C3" w:rsidP="003D56C3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D56C3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2BFC5444" w14:textId="77777777" w:rsidR="003D56C3" w:rsidRPr="003D56C3" w:rsidRDefault="003D56C3" w:rsidP="003D56C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0A39912B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ТЕХНІЧНЕ ЗАВДАННЯ</w:t>
      </w:r>
    </w:p>
    <w:p w14:paraId="5D82D7A4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  на проведення обстеження та технічного стану протирадіаційного укриття (ПРУ) </w:t>
      </w:r>
    </w:p>
    <w:p w14:paraId="7F97912E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за адресою: вул. Лермонтова 26а, м. Тернівка, Дніпропетровська область</w:t>
      </w:r>
    </w:p>
    <w:p w14:paraId="74A99369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інвентарний № 13309</w:t>
      </w:r>
    </w:p>
    <w:p w14:paraId="28890D2B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CCB055C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D56C3">
        <w:rPr>
          <w:rFonts w:ascii="Times New Roman" w:eastAsia="Calibri" w:hAnsi="Times New Roman" w:cs="Times New Roman"/>
        </w:rPr>
        <w:t xml:space="preserve">Замовник: </w:t>
      </w:r>
      <w:r w:rsidRPr="003D56C3">
        <w:rPr>
          <w:rFonts w:ascii="Times New Roman" w:eastAsia="Calibri" w:hAnsi="Times New Roman" w:cs="Times New Roman"/>
          <w:u w:val="single"/>
        </w:rPr>
        <w:t>Комунальне підприємство «Тернівське житлово-комунальне підприємство» ЄДРПОУ 31657751</w:t>
      </w:r>
    </w:p>
    <w:p w14:paraId="039972FE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Виконавець: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Відсутній</w:t>
      </w:r>
    </w:p>
    <w:p w14:paraId="30DD2236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Назва та місце розташування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Протирадіаційне укриття (ПРУ) за адресою: вул. Лермонтова 26а, м. Тернівка, Дніпропетровська область (вбудовано в фундамент 5-ти поверхового житлового будинку)</w:t>
      </w:r>
    </w:p>
    <w:p w14:paraId="2E764457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Підстава для обстеження: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Наказ МВС України від 09.07.2018 року № 579</w:t>
      </w:r>
      <w:r w:rsidRPr="003D56C3">
        <w:rPr>
          <w:rFonts w:ascii="Calibri" w:eastAsia="Calibri" w:hAnsi="Calibri" w:cs="Calibri"/>
          <w:b/>
          <w:bCs/>
          <w:color w:val="333333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3D56C3"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  <w:t>«Про затвердження вимог з питань використання та обліку фонду захисних споруд цивільного захисту»</w:t>
      </w:r>
    </w:p>
    <w:p w14:paraId="0A288577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Calibri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Мета обстеження:</w:t>
      </w:r>
      <w:r w:rsidRPr="003D56C3">
        <w:rPr>
          <w:rFonts w:ascii="Times New Roman" w:eastAsia="Calibri" w:hAnsi="Times New Roman" w:cs="Calibri"/>
          <w:lang w:eastAsia="ru-RU"/>
        </w:rPr>
        <w:t xml:space="preserve">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>Розроблення технічного звіту про обстеження  протирадіаційного укриття із зазначенням даних оцінки потреб планування фінансування щодо їх облаштування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 за умови збереження захисних властивостей та проектних технічних характеристик захисної споруди,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з метою приведення 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у готовність до використання за призначенням відповідно до вимог щодо утримання та експлуатації захисної споруди ЦЗ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передбачених Наказом МВС України від 09.07.2018 року № 579 «Про затвердження вимог з питань використання та обліку фонду захисних споруд цивільного захисту»</w:t>
      </w:r>
    </w:p>
    <w:p w14:paraId="4F94E120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Технічна характеристика: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Об’єктом дослідження є захисна споруда - протирадіаційне укриття (ПРУ) за адресою: вул. Лермонтова 26а, м. Тернівка, Дніпропетровська область</w:t>
      </w:r>
    </w:p>
    <w:p w14:paraId="1D8D59A0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Поверховість основного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Багатоквартирний житловий будинок - 5-ти поверховий з підвалом (в підвальному приміщенні знаходиться ПРУ)</w:t>
      </w:r>
    </w:p>
    <w:p w14:paraId="52B41029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Загальна площа підвального приміщення: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1136,6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  <w:r w:rsidRPr="003D56C3">
        <w:rPr>
          <w:rFonts w:ascii="Times New Roman" w:eastAsia="Calibri" w:hAnsi="Times New Roman" w:cs="Times New Roman"/>
          <w:u w:val="single"/>
          <w:lang w:eastAsia="ru-RU"/>
        </w:rPr>
        <w:t>.</w:t>
      </w:r>
    </w:p>
    <w:p w14:paraId="60DCE835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Площа під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138,4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</w:p>
    <w:p w14:paraId="15C52800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Об’єм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387,5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куб.м</w:t>
      </w:r>
      <w:proofErr w:type="spellEnd"/>
    </w:p>
    <w:p w14:paraId="479C4D4F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Рік введення в експлуатацію: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1988 рік</w:t>
      </w:r>
    </w:p>
    <w:p w14:paraId="524EAA36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опалення: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 (водяне)</w:t>
      </w:r>
    </w:p>
    <w:p w14:paraId="2EE4C3A4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електропостачання: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1932453E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709" w:right="242" w:hanging="283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водопостачання: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 (водопровід)</w:t>
      </w:r>
    </w:p>
    <w:p w14:paraId="38972D1F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каналізації: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1AAAD0AF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повітропостачання: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природна</w:t>
      </w:r>
    </w:p>
    <w:p w14:paraId="26149BEC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Основні архітектурно - планувальні вимоги: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Зберігаються існуючі</w:t>
      </w:r>
    </w:p>
    <w:p w14:paraId="7FAE781C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Джерело фінансування: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 кошти місцевого бюджету</w:t>
      </w:r>
    </w:p>
    <w:p w14:paraId="6342C008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Узгодження: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Згідно законодавства</w:t>
      </w:r>
      <w:r w:rsidRPr="003D56C3">
        <w:rPr>
          <w:rFonts w:ascii="Times New Roman" w:eastAsia="Calibri" w:hAnsi="Times New Roman" w:cs="Times New Roman"/>
          <w:lang w:eastAsia="ru-RU"/>
        </w:rPr>
        <w:tab/>
      </w:r>
    </w:p>
    <w:p w14:paraId="12CDE879" w14:textId="77777777" w:rsidR="003D56C3" w:rsidRPr="003D56C3" w:rsidRDefault="003D56C3" w:rsidP="003D56C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Особливі умови: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 виборі обладнання врахувати наявність сервісних центрів та елементної бази для поточних ремонтів, можливості для гарантійного та післягарантійного обслуговування вибраного в проекті обладнання</w:t>
      </w:r>
    </w:p>
    <w:p w14:paraId="005C1D36" w14:textId="77777777" w:rsidR="003D56C3" w:rsidRPr="003D56C3" w:rsidRDefault="003D56C3" w:rsidP="003D56C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68D95D62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ТЕХНІЧНЕ ЗАВДАННЯ</w:t>
      </w:r>
    </w:p>
    <w:p w14:paraId="75E05E5A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  на проведення обстеження та технічного стану протирадіаційного укриття (ПРУ) </w:t>
      </w:r>
    </w:p>
    <w:p w14:paraId="3B90A48C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за адресою: вул. Миру, буд. 2а, м. Тернівка, Дніпропетровська область</w:t>
      </w:r>
    </w:p>
    <w:p w14:paraId="37056075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інвентарний № 13307</w:t>
      </w:r>
    </w:p>
    <w:p w14:paraId="64523AEC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1AB6872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D56C3">
        <w:rPr>
          <w:rFonts w:ascii="Times New Roman" w:eastAsia="Calibri" w:hAnsi="Times New Roman" w:cs="Times New Roman"/>
        </w:rPr>
        <w:t xml:space="preserve">Замовник: </w:t>
      </w:r>
      <w:r w:rsidRPr="003D56C3">
        <w:rPr>
          <w:rFonts w:ascii="Times New Roman" w:eastAsia="Calibri" w:hAnsi="Times New Roman" w:cs="Times New Roman"/>
          <w:u w:val="single"/>
        </w:rPr>
        <w:t xml:space="preserve">Комунальне підприємство «Тернівське житлово-комунальне підприємство» ЄДРПОУ </w:t>
      </w:r>
      <w:r w:rsidRPr="003D56C3">
        <w:rPr>
          <w:rFonts w:ascii="Times New Roman" w:eastAsia="Calibri" w:hAnsi="Times New Roman" w:cs="Times New Roman"/>
          <w:u w:val="single"/>
        </w:rPr>
        <w:lastRenderedPageBreak/>
        <w:t>31657751</w:t>
      </w:r>
    </w:p>
    <w:p w14:paraId="67D2A8CA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Виконавець: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Відсутній</w:t>
      </w:r>
    </w:p>
    <w:p w14:paraId="17A2433F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Назва та місце розташування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Протирадіаційне укриття (ПРУ) за адресою: вул. Миру, буд. 2а, м. Тернівка, Дніпропетровська область (вбудовано в фундамент 5-ти поверхового житлового будинку)</w:t>
      </w:r>
    </w:p>
    <w:p w14:paraId="46FA9703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Підстава для обстеження: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Наказ МВС України від 09.07.2018 року № 579</w:t>
      </w:r>
      <w:r w:rsidRPr="003D56C3">
        <w:rPr>
          <w:rFonts w:ascii="Calibri" w:eastAsia="Calibri" w:hAnsi="Calibri" w:cs="Calibri"/>
          <w:b/>
          <w:bCs/>
          <w:color w:val="333333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3D56C3"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  <w:t>«Про затвердження вимог з питань використання та обліку фонду захисних споруд цивільного захисту»</w:t>
      </w:r>
    </w:p>
    <w:p w14:paraId="168020BD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Мета обстеження:</w:t>
      </w:r>
      <w:r w:rsidRPr="003D56C3">
        <w:rPr>
          <w:rFonts w:ascii="Times New Roman" w:eastAsia="Calibri" w:hAnsi="Times New Roman" w:cs="Calibri"/>
          <w:lang w:eastAsia="ru-RU"/>
        </w:rPr>
        <w:t xml:space="preserve">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>Розроблення технічного звіту про обстеження  протирадіаційного укриття із зазначенням даних оцінки потреб планування фінансування щодо їх облаштування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 за умови збереження захисних властивостей та проектних технічних характеристик захисної споруди,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з метою приведення 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у готовність до використання за призначенням відповідно до вимог щодо утримання та експлуатації захисної споруди ЦЗ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передбачених Наказом МВС України від 09.07.2018 року № 579 «Про затвердження вимог з питань використання та обліку фонду захисних споруд цивільного захисту»</w:t>
      </w:r>
    </w:p>
    <w:p w14:paraId="4C74B38C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Технічна характеристика: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Об’єктом дослідження є захисна споруда - протирадіаційне укриття (ПРУ) за адресою: вул. Миру, буд. 2а, м. Тернівка, Дніпропетровська область</w:t>
      </w:r>
    </w:p>
    <w:p w14:paraId="3418E73D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Поверховість основного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Багатоквартирний житловий будинок - 5-ти поверховий з підвалом (в підвальному приміщенні знаходиться ПРУ)</w:t>
      </w:r>
    </w:p>
    <w:p w14:paraId="3A6BDFC9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Загальна площа підвального приміщення: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1221,9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  <w:r w:rsidRPr="003D56C3">
        <w:rPr>
          <w:rFonts w:ascii="Times New Roman" w:eastAsia="Calibri" w:hAnsi="Times New Roman" w:cs="Times New Roman"/>
          <w:u w:val="single"/>
          <w:lang w:eastAsia="ru-RU"/>
        </w:rPr>
        <w:t>.</w:t>
      </w:r>
    </w:p>
    <w:p w14:paraId="5774E694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Площа під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307,7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</w:p>
    <w:p w14:paraId="3ABE9D53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Об’єм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738,48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куб.м</w:t>
      </w:r>
      <w:proofErr w:type="spellEnd"/>
    </w:p>
    <w:p w14:paraId="3DA63FA9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Рік введення в експлуатацію: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1981 рік</w:t>
      </w:r>
    </w:p>
    <w:p w14:paraId="2DE50D50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опалення: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відсутня</w:t>
      </w:r>
    </w:p>
    <w:p w14:paraId="473C8483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електропостачання: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77B4763F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водопостачання: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 (водопровід)</w:t>
      </w:r>
    </w:p>
    <w:p w14:paraId="612934DD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каналізації: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04DDE45F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повітропостачання: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природна</w:t>
      </w:r>
    </w:p>
    <w:p w14:paraId="4F8EBB12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Основні архітектурно - планувальні вимоги: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Зберігаються існуючі</w:t>
      </w:r>
    </w:p>
    <w:p w14:paraId="31AB81F9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Джерело фінансування: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 кошти місцевого бюджету</w:t>
      </w:r>
    </w:p>
    <w:p w14:paraId="1BA5FE88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Узгодження: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Згідно законодавства</w:t>
      </w:r>
      <w:r w:rsidRPr="003D56C3">
        <w:rPr>
          <w:rFonts w:ascii="Times New Roman" w:eastAsia="Calibri" w:hAnsi="Times New Roman" w:cs="Times New Roman"/>
          <w:lang w:eastAsia="ru-RU"/>
        </w:rPr>
        <w:tab/>
      </w:r>
    </w:p>
    <w:p w14:paraId="4A226F69" w14:textId="77777777" w:rsidR="003D56C3" w:rsidRPr="003D56C3" w:rsidRDefault="003D56C3" w:rsidP="003D56C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Особливі умови: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 виборі обладнання врахувати наявність сервісних центрів та елементної бази для поточних ремонтів, можливості для гарантійного та післягарантійного обслуговування вибраного в проекті обладнання</w:t>
      </w:r>
    </w:p>
    <w:p w14:paraId="2618FE57" w14:textId="77777777" w:rsidR="003D56C3" w:rsidRPr="003D56C3" w:rsidRDefault="003D56C3" w:rsidP="003D56C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27E2185D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ТЕХНІЧНЕ ЗАВДАННЯ</w:t>
      </w:r>
    </w:p>
    <w:p w14:paraId="27CD6993" w14:textId="77777777" w:rsidR="003D56C3" w:rsidRPr="003D56C3" w:rsidRDefault="003D56C3" w:rsidP="003D56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  на проведення обстеження та технічного стану протирадіаційного укриття (ПРУ) </w:t>
      </w:r>
    </w:p>
    <w:p w14:paraId="0E57F250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за адресою: вул. Харківська, буд. 23а, м. Тернівка, Дніпропетровська область</w:t>
      </w:r>
    </w:p>
    <w:p w14:paraId="5EF7AC98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інвентарний № 13308</w:t>
      </w:r>
    </w:p>
    <w:p w14:paraId="5EA532A3" w14:textId="77777777" w:rsidR="003D56C3" w:rsidRPr="003D56C3" w:rsidRDefault="003D56C3" w:rsidP="003D56C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29474E1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D56C3">
        <w:rPr>
          <w:rFonts w:ascii="Times New Roman" w:eastAsia="Calibri" w:hAnsi="Times New Roman" w:cs="Times New Roman"/>
        </w:rPr>
        <w:t xml:space="preserve">Замовник: </w:t>
      </w:r>
      <w:r w:rsidRPr="003D56C3">
        <w:rPr>
          <w:rFonts w:ascii="Times New Roman" w:eastAsia="Calibri" w:hAnsi="Times New Roman" w:cs="Times New Roman"/>
          <w:u w:val="single"/>
        </w:rPr>
        <w:t>Комунальне підприємство «Тернівське житлово-комунальне підприємство» ЄДРПОУ 31657751</w:t>
      </w:r>
    </w:p>
    <w:p w14:paraId="1454912A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Виконавець: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Відсутній</w:t>
      </w:r>
    </w:p>
    <w:p w14:paraId="0B51BF4C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Назва та місце розташування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Протирадіаційне укриття (ПРУ) за адресою: вул. Харківська, буд. 23а, м. Тернівка, Дніпропетровська область (вбудовано в фундамент 5-ти поверхового житлового будинку)</w:t>
      </w:r>
    </w:p>
    <w:p w14:paraId="5A247237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Підстава для обстеження: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Наказ МВС України від 09.07.2018 року № 579</w:t>
      </w:r>
      <w:r w:rsidRPr="003D56C3">
        <w:rPr>
          <w:rFonts w:ascii="Calibri" w:eastAsia="Calibri" w:hAnsi="Calibri" w:cs="Calibri"/>
          <w:b/>
          <w:bCs/>
          <w:color w:val="333333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3D56C3">
        <w:rPr>
          <w:rFonts w:ascii="Times New Roman" w:eastAsia="Calibri" w:hAnsi="Times New Roman" w:cs="Times New Roman"/>
          <w:bCs/>
          <w:u w:val="single"/>
          <w:shd w:val="clear" w:color="auto" w:fill="FFFFFF"/>
          <w:lang w:eastAsia="ru-RU"/>
        </w:rPr>
        <w:t>«Про затвердження вимог з питань використання та обліку фонду захисних споруд цивільного захисту»</w:t>
      </w:r>
    </w:p>
    <w:p w14:paraId="433E9D3E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Мета обстеження:</w:t>
      </w:r>
      <w:r w:rsidRPr="003D56C3">
        <w:rPr>
          <w:rFonts w:ascii="Times New Roman" w:eastAsia="Calibri" w:hAnsi="Times New Roman" w:cs="Calibri"/>
          <w:lang w:eastAsia="ru-RU"/>
        </w:rPr>
        <w:t xml:space="preserve">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>Розроблення технічного звіту про обстеження  протирадіаційного укриття із зазначенням даних оцінки потреб планування фінансування щодо їх облаштування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 за умови збереження захисних властивостей та проектних технічних характеристик захисної споруди,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з метою приведення </w:t>
      </w:r>
      <w:r w:rsidRPr="003D56C3">
        <w:rPr>
          <w:rFonts w:ascii="Times New Roman" w:eastAsia="Calibri" w:hAnsi="Times New Roman" w:cs="Calibri"/>
          <w:u w:val="single"/>
          <w:shd w:val="clear" w:color="auto" w:fill="FFFFFF"/>
          <w:lang w:eastAsia="ru-RU"/>
        </w:rPr>
        <w:t xml:space="preserve">у готовність до використання за призначенням відповідно до вимог щодо утримання та експлуатації захисної споруди ЦЗ </w:t>
      </w:r>
      <w:r w:rsidRPr="003D56C3">
        <w:rPr>
          <w:rFonts w:ascii="Times New Roman" w:eastAsia="Calibri" w:hAnsi="Times New Roman" w:cs="Calibri"/>
          <w:u w:val="single"/>
          <w:lang w:eastAsia="ru-RU"/>
        </w:rPr>
        <w:t xml:space="preserve"> передбачених Наказом МВС України від 09.07.2018 року № 579 «Про затвердження вимог з питань використання та обліку фонду захисних споруд цивільного захисту»</w:t>
      </w:r>
    </w:p>
    <w:p w14:paraId="542337A0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Технічна характеристика: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Об’єктом дослідження є захисна споруда - протирадіаційне укриття (ПРУ) за адресою: вул. Харківська, буд. 23а, м. Тернівка, Дніпропетровська область</w:t>
      </w:r>
    </w:p>
    <w:p w14:paraId="6619E8BD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Поверховість основного об’єкту: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Багатоквартирний житловий будинок - 5-ти поверховий з підвалом (в підвальному приміщенні знаходиться ПРУ)</w:t>
      </w:r>
    </w:p>
    <w:p w14:paraId="0B027EEB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Загальна площа підвального приміщення: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827,4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  <w:r w:rsidRPr="003D56C3">
        <w:rPr>
          <w:rFonts w:ascii="Times New Roman" w:eastAsia="Calibri" w:hAnsi="Times New Roman" w:cs="Times New Roman"/>
          <w:u w:val="single"/>
          <w:lang w:eastAsia="ru-RU"/>
        </w:rPr>
        <w:t>.</w:t>
      </w:r>
    </w:p>
    <w:p w14:paraId="79CBB231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lastRenderedPageBreak/>
        <w:t xml:space="preserve">Площа під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309,8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кв.м</w:t>
      </w:r>
      <w:proofErr w:type="spellEnd"/>
    </w:p>
    <w:p w14:paraId="1680042E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Об’єм ПРУ: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743,52 </w:t>
      </w:r>
      <w:proofErr w:type="spellStart"/>
      <w:r w:rsidRPr="003D56C3">
        <w:rPr>
          <w:rFonts w:ascii="Times New Roman" w:eastAsia="Calibri" w:hAnsi="Times New Roman" w:cs="Times New Roman"/>
          <w:u w:val="single"/>
          <w:lang w:eastAsia="ru-RU"/>
        </w:rPr>
        <w:t>куб.м</w:t>
      </w:r>
      <w:proofErr w:type="spellEnd"/>
    </w:p>
    <w:p w14:paraId="482D0E49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Рік введення в експлуатацію: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1982 рік</w:t>
      </w:r>
    </w:p>
    <w:p w14:paraId="0389DB7E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опалення: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відсутня</w:t>
      </w:r>
    </w:p>
    <w:p w14:paraId="5AB62380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електропостачання: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187CBE38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водопостачання: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 (водопровід)</w:t>
      </w:r>
    </w:p>
    <w:p w14:paraId="049A2039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09" w:right="242" w:hanging="283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каналізації: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централізована</w:t>
      </w:r>
    </w:p>
    <w:p w14:paraId="27D2CED3" w14:textId="77777777" w:rsidR="003D56C3" w:rsidRPr="003D56C3" w:rsidRDefault="003D56C3" w:rsidP="003D56C3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Система повітропостачання: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природна</w:t>
      </w:r>
    </w:p>
    <w:p w14:paraId="5D553D42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Основні архітектурно - планувальні вимоги: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Зберігаються існуючі</w:t>
      </w:r>
    </w:p>
    <w:p w14:paraId="2A1BE731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>Джерело фінансування: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 xml:space="preserve"> кошти місцевого бюджету</w:t>
      </w:r>
    </w:p>
    <w:p w14:paraId="0B8110F4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Узгодження: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Згідно законодавства</w:t>
      </w:r>
      <w:r w:rsidRPr="003D56C3">
        <w:rPr>
          <w:rFonts w:ascii="Times New Roman" w:eastAsia="Calibri" w:hAnsi="Times New Roman" w:cs="Times New Roman"/>
          <w:lang w:eastAsia="ru-RU"/>
        </w:rPr>
        <w:tab/>
      </w:r>
    </w:p>
    <w:p w14:paraId="7174256C" w14:textId="77777777" w:rsidR="003D56C3" w:rsidRPr="003D56C3" w:rsidRDefault="003D56C3" w:rsidP="003D56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3D56C3">
        <w:rPr>
          <w:rFonts w:ascii="Times New Roman" w:eastAsia="Calibri" w:hAnsi="Times New Roman" w:cs="Times New Roman"/>
          <w:lang w:eastAsia="ru-RU"/>
        </w:rPr>
        <w:t xml:space="preserve">Особливі умови: </w:t>
      </w:r>
      <w:r w:rsidRPr="003D56C3">
        <w:rPr>
          <w:rFonts w:ascii="Times New Roman" w:eastAsia="Calibri" w:hAnsi="Times New Roman" w:cs="Times New Roman"/>
          <w:u w:val="single"/>
          <w:lang w:eastAsia="ru-RU"/>
        </w:rPr>
        <w:t>При виборі обладнання врахувати наявність сервісних центрів та елементної бази для поточних ремонтів, можливості для гарантійного та післягарантійного обслуговування вибраного в проекті обладнання</w:t>
      </w:r>
    </w:p>
    <w:p w14:paraId="36BE0B3F" w14:textId="77777777" w:rsidR="003D56C3" w:rsidRPr="003D56C3" w:rsidRDefault="003D56C3" w:rsidP="003D56C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33C24EE6" w14:textId="77777777" w:rsidR="003D56C3" w:rsidRPr="003D56C3" w:rsidRDefault="003D56C3" w:rsidP="003D56C3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left="360" w:right="-284"/>
        <w:contextualSpacing/>
        <w:rPr>
          <w:rFonts w:ascii="Times New Roman" w:hAnsi="Times New Roman" w:cs="Times New Roman"/>
          <w:lang w:bidi="uk-UA"/>
        </w:rPr>
      </w:pPr>
      <w:r w:rsidRPr="003D56C3">
        <w:rPr>
          <w:rFonts w:ascii="Times New Roman" w:hAnsi="Times New Roman" w:cs="Times New Roman"/>
          <w:b/>
          <w:bCs/>
        </w:rPr>
        <w:t>Умови оплати:</w:t>
      </w:r>
      <w:r w:rsidRPr="003D56C3">
        <w:rPr>
          <w:rFonts w:ascii="Times New Roman" w:hAnsi="Times New Roman" w:cs="Times New Roman"/>
          <w:bCs/>
        </w:rPr>
        <w:t xml:space="preserve"> </w:t>
      </w:r>
      <w:r w:rsidRPr="003D56C3">
        <w:rPr>
          <w:rFonts w:ascii="Times New Roman" w:hAnsi="Times New Roman" w:cs="Times New Roman"/>
          <w:lang w:bidi="uk-UA"/>
        </w:rPr>
        <w:t xml:space="preserve">Розрахунки за Договором, здійснюються по факту наданих Послуг, протягом 15 - ти (п’ятнадцяти) банківських днів з дати надходження бюджетного фінансування на розрахунковий рахунок </w:t>
      </w:r>
      <w:r w:rsidRPr="003D56C3">
        <w:rPr>
          <w:rFonts w:ascii="Times New Roman" w:hAnsi="Times New Roman" w:cs="Times New Roman"/>
          <w:b/>
          <w:lang w:bidi="uk-UA"/>
        </w:rPr>
        <w:t>Замовника</w:t>
      </w:r>
      <w:r w:rsidRPr="003D56C3">
        <w:rPr>
          <w:rFonts w:ascii="Times New Roman" w:hAnsi="Times New Roman" w:cs="Times New Roman"/>
          <w:lang w:bidi="uk-UA"/>
        </w:rPr>
        <w:t>.</w:t>
      </w:r>
    </w:p>
    <w:p w14:paraId="40598D52" w14:textId="77777777" w:rsidR="003D56C3" w:rsidRPr="003D56C3" w:rsidRDefault="003D56C3" w:rsidP="003D56C3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left="360" w:right="-284"/>
        <w:contextualSpacing/>
        <w:rPr>
          <w:rFonts w:ascii="Times New Roman" w:hAnsi="Times New Roman" w:cs="Times New Roman"/>
          <w:lang w:bidi="uk-UA"/>
        </w:rPr>
      </w:pPr>
      <w:r w:rsidRPr="003D56C3">
        <w:rPr>
          <w:rFonts w:ascii="Times New Roman" w:eastAsia="Arial" w:hAnsi="Times New Roman" w:cs="Times New Roman"/>
          <w:b/>
          <w:bCs/>
          <w:i/>
        </w:rPr>
        <w:t>У Виконавця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468F4C5E" w14:textId="77777777" w:rsidR="003D56C3" w:rsidRPr="003D56C3" w:rsidRDefault="003D56C3" w:rsidP="003D56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ru-RU"/>
        </w:rPr>
      </w:pPr>
    </w:p>
    <w:p w14:paraId="308A4D0A" w14:textId="02719A3A" w:rsidR="00685E48" w:rsidRPr="002B1EDA" w:rsidRDefault="003D56C3" w:rsidP="003D56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 w:rsidRPr="003D56C3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3D56C3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3D56C3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3D56C3">
        <w:rPr>
          <w:rFonts w:ascii="Times New Roman" w:eastAsia="Calibri" w:hAnsi="Times New Roman" w:cs="Times New Roman"/>
          <w:i/>
          <w:lang w:eastAsia="uk-UA"/>
        </w:rPr>
        <w:t>»</w:t>
      </w:r>
    </w:p>
    <w:sectPr w:rsidR="00685E48" w:rsidRPr="002B1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1A92"/>
    <w:multiLevelType w:val="hybridMultilevel"/>
    <w:tmpl w:val="F6E8AC24"/>
    <w:lvl w:ilvl="0" w:tplc="93D611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D75845"/>
    <w:multiLevelType w:val="hybridMultilevel"/>
    <w:tmpl w:val="C42676A8"/>
    <w:lvl w:ilvl="0" w:tplc="C0589A02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4F511017"/>
    <w:multiLevelType w:val="hybridMultilevel"/>
    <w:tmpl w:val="7826D640"/>
    <w:lvl w:ilvl="0" w:tplc="4782D664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9600733"/>
    <w:multiLevelType w:val="hybridMultilevel"/>
    <w:tmpl w:val="CCC42B7A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4F93AD3"/>
    <w:multiLevelType w:val="hybridMultilevel"/>
    <w:tmpl w:val="039CBA78"/>
    <w:lvl w:ilvl="0" w:tplc="25A80A5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CB57070"/>
    <w:multiLevelType w:val="hybridMultilevel"/>
    <w:tmpl w:val="29C60900"/>
    <w:lvl w:ilvl="0" w:tplc="4CD63A7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242203"/>
    <w:rsid w:val="002A205F"/>
    <w:rsid w:val="002B1EDA"/>
    <w:rsid w:val="002B72AC"/>
    <w:rsid w:val="002C12FC"/>
    <w:rsid w:val="002E0B1E"/>
    <w:rsid w:val="003B24F5"/>
    <w:rsid w:val="003D56C3"/>
    <w:rsid w:val="00414A3F"/>
    <w:rsid w:val="004565DA"/>
    <w:rsid w:val="00492316"/>
    <w:rsid w:val="004962D7"/>
    <w:rsid w:val="004B088B"/>
    <w:rsid w:val="00571E86"/>
    <w:rsid w:val="005A5351"/>
    <w:rsid w:val="00650503"/>
    <w:rsid w:val="006800DB"/>
    <w:rsid w:val="00685E48"/>
    <w:rsid w:val="00700AF5"/>
    <w:rsid w:val="007E607A"/>
    <w:rsid w:val="00831F03"/>
    <w:rsid w:val="00932BB8"/>
    <w:rsid w:val="00A52318"/>
    <w:rsid w:val="00AF0A23"/>
    <w:rsid w:val="00AF64A4"/>
    <w:rsid w:val="00B06D14"/>
    <w:rsid w:val="00B54F54"/>
    <w:rsid w:val="00B72904"/>
    <w:rsid w:val="00B76851"/>
    <w:rsid w:val="00BF014B"/>
    <w:rsid w:val="00C31669"/>
    <w:rsid w:val="00C607E0"/>
    <w:rsid w:val="00C70250"/>
    <w:rsid w:val="00C95BB7"/>
    <w:rsid w:val="00D24F45"/>
    <w:rsid w:val="00D32289"/>
    <w:rsid w:val="00D33C43"/>
    <w:rsid w:val="00D626B8"/>
    <w:rsid w:val="00DC15BE"/>
    <w:rsid w:val="00DE280B"/>
    <w:rsid w:val="00E07611"/>
    <w:rsid w:val="00E132F1"/>
    <w:rsid w:val="00E20005"/>
    <w:rsid w:val="00E41905"/>
    <w:rsid w:val="00E51405"/>
    <w:rsid w:val="00EC734B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2B1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3D5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41</cp:revision>
  <cp:lastPrinted>2022-01-28T12:45:00Z</cp:lastPrinted>
  <dcterms:created xsi:type="dcterms:W3CDTF">2021-03-31T12:56:00Z</dcterms:created>
  <dcterms:modified xsi:type="dcterms:W3CDTF">2023-10-17T14:05:00Z</dcterms:modified>
</cp:coreProperties>
</file>